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89EA" w14:textId="3B20A025" w:rsidR="00196BCF" w:rsidRDefault="00196BCF" w:rsidP="00196BCF">
      <w:pPr>
        <w:pStyle w:val="Heading2"/>
        <w:jc w:val="center"/>
        <w:rPr>
          <w:rStyle w:val="Heading1Char"/>
          <w:rFonts w:asciiTheme="minorHAnsi" w:hAnsiTheme="minorHAnsi" w:cstheme="minorHAnsi"/>
          <w:b/>
          <w:bCs/>
          <w:color w:val="auto"/>
          <w:sz w:val="22"/>
          <w:szCs w:val="22"/>
        </w:rPr>
      </w:pPr>
      <w:bookmarkStart w:id="0" w:name="_Toc32852422"/>
      <w:r w:rsidRPr="00E96413">
        <w:rPr>
          <w:rFonts w:eastAsia="Times New Roman"/>
          <w:noProof/>
          <w:color w:val="000000"/>
          <w:sz w:val="22"/>
          <w:szCs w:val="22"/>
        </w:rPr>
        <w:drawing>
          <wp:inline distT="0" distB="0" distL="0" distR="0" wp14:anchorId="6DAC7086" wp14:editId="0B65B0A8">
            <wp:extent cx="3733800" cy="791059"/>
            <wp:effectExtent l="0" t="0" r="0" b="9525"/>
            <wp:docPr id="1430617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_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761552" cy="796939"/>
                    </a:xfrm>
                    <a:prstGeom prst="rect">
                      <a:avLst/>
                    </a:prstGeom>
                    <a:noFill/>
                    <a:ln>
                      <a:noFill/>
                    </a:ln>
                  </pic:spPr>
                </pic:pic>
              </a:graphicData>
            </a:graphic>
          </wp:inline>
        </w:drawing>
      </w:r>
    </w:p>
    <w:p w14:paraId="12B42066" w14:textId="77777777" w:rsidR="00196BCF" w:rsidRDefault="00196BCF" w:rsidP="007648D3">
      <w:pPr>
        <w:pStyle w:val="Heading2"/>
        <w:jc w:val="both"/>
        <w:rPr>
          <w:rStyle w:val="Heading1Char"/>
          <w:rFonts w:asciiTheme="minorHAnsi" w:hAnsiTheme="minorHAnsi" w:cstheme="minorHAnsi"/>
          <w:b/>
          <w:bCs/>
          <w:color w:val="auto"/>
          <w:sz w:val="22"/>
          <w:szCs w:val="22"/>
        </w:rPr>
      </w:pPr>
    </w:p>
    <w:p w14:paraId="26C3BEF3" w14:textId="77777777" w:rsidR="00196BCF" w:rsidRDefault="00196BCF" w:rsidP="007648D3">
      <w:pPr>
        <w:pStyle w:val="Heading2"/>
        <w:jc w:val="both"/>
        <w:rPr>
          <w:rStyle w:val="Heading1Char"/>
          <w:rFonts w:asciiTheme="minorHAnsi" w:hAnsiTheme="minorHAnsi" w:cstheme="minorHAnsi"/>
          <w:b/>
          <w:bCs/>
          <w:color w:val="auto"/>
          <w:sz w:val="22"/>
          <w:szCs w:val="22"/>
        </w:rPr>
      </w:pPr>
    </w:p>
    <w:p w14:paraId="0055DA77" w14:textId="77777777" w:rsidR="00196BCF" w:rsidRDefault="00196BCF" w:rsidP="007648D3">
      <w:pPr>
        <w:pStyle w:val="Heading2"/>
        <w:jc w:val="both"/>
        <w:rPr>
          <w:rStyle w:val="Heading1Char"/>
          <w:rFonts w:asciiTheme="minorHAnsi" w:hAnsiTheme="minorHAnsi" w:cstheme="minorHAnsi"/>
          <w:b/>
          <w:bCs/>
          <w:color w:val="auto"/>
          <w:sz w:val="22"/>
          <w:szCs w:val="22"/>
        </w:rPr>
      </w:pPr>
    </w:p>
    <w:p w14:paraId="462601D2" w14:textId="77777777" w:rsidR="00196BCF" w:rsidRDefault="00196BCF" w:rsidP="007648D3">
      <w:pPr>
        <w:pStyle w:val="Heading2"/>
        <w:jc w:val="both"/>
        <w:rPr>
          <w:rStyle w:val="Heading1Char"/>
          <w:rFonts w:asciiTheme="minorHAnsi" w:hAnsiTheme="minorHAnsi" w:cstheme="minorHAnsi"/>
          <w:b/>
          <w:bCs/>
          <w:color w:val="auto"/>
          <w:sz w:val="22"/>
          <w:szCs w:val="22"/>
        </w:rPr>
      </w:pPr>
    </w:p>
    <w:p w14:paraId="229A0484" w14:textId="78AAA918" w:rsidR="00AC6667" w:rsidRPr="00CD4E87" w:rsidRDefault="00CD4E87" w:rsidP="007648D3">
      <w:pPr>
        <w:pStyle w:val="Heading2"/>
        <w:jc w:val="both"/>
        <w:rPr>
          <w:rFonts w:asciiTheme="minorHAnsi" w:hAnsiTheme="minorHAnsi" w:cstheme="minorHAnsi"/>
          <w:sz w:val="22"/>
          <w:szCs w:val="22"/>
        </w:rPr>
      </w:pPr>
      <w:r w:rsidRPr="00CD4E87">
        <w:rPr>
          <w:rStyle w:val="Heading1Char"/>
          <w:rFonts w:asciiTheme="minorHAnsi" w:hAnsiTheme="minorHAnsi" w:cstheme="minorHAnsi"/>
          <w:b/>
          <w:bCs/>
          <w:color w:val="auto"/>
          <w:sz w:val="22"/>
          <w:szCs w:val="22"/>
        </w:rPr>
        <w:t>DIGNITY AT WORK POLICY</w:t>
      </w:r>
      <w:bookmarkEnd w:id="0"/>
      <w:r w:rsidR="00A52211" w:rsidRPr="00CD4E87">
        <w:rPr>
          <w:noProof/>
        </w:rPr>
        <w:t xml:space="preserve"> </w:t>
      </w:r>
    </w:p>
    <w:p w14:paraId="09AC090F" w14:textId="77777777" w:rsidR="00AC6667" w:rsidRPr="007648D3" w:rsidRDefault="00AC6667" w:rsidP="007648D3">
      <w:pPr>
        <w:pStyle w:val="CM9"/>
        <w:spacing w:line="276" w:lineRule="auto"/>
        <w:jc w:val="both"/>
        <w:rPr>
          <w:rFonts w:asciiTheme="minorHAnsi" w:hAnsiTheme="minorHAnsi" w:cstheme="minorHAnsi"/>
          <w:b/>
          <w:bCs/>
          <w:sz w:val="22"/>
          <w:szCs w:val="22"/>
        </w:rPr>
      </w:pPr>
    </w:p>
    <w:p w14:paraId="27E43468" w14:textId="6B0919E4" w:rsidR="00AC6667" w:rsidRPr="007648D3" w:rsidRDefault="000D6350" w:rsidP="007648D3">
      <w:pPr>
        <w:pStyle w:val="CM9"/>
        <w:spacing w:line="276" w:lineRule="auto"/>
        <w:jc w:val="both"/>
        <w:rPr>
          <w:rFonts w:asciiTheme="minorHAnsi" w:hAnsiTheme="minorHAnsi" w:cstheme="minorHAnsi"/>
          <w:b/>
          <w:bCs/>
          <w:sz w:val="22"/>
          <w:szCs w:val="22"/>
          <w:lang w:val="en-GB"/>
        </w:rPr>
      </w:pPr>
      <w:r>
        <w:rPr>
          <w:rFonts w:asciiTheme="minorHAnsi" w:eastAsia="Times New Roman" w:hAnsiTheme="minorHAnsi" w:cstheme="minorHAnsi"/>
          <w:b/>
          <w:bCs/>
          <w:sz w:val="22"/>
          <w:szCs w:val="22"/>
          <w:lang w:val="en-GB" w:eastAsia="en-GB"/>
        </w:rPr>
        <w:t>East Horsley Parish Council (EHPC)</w:t>
      </w:r>
      <w:r w:rsidR="00AC6667" w:rsidRPr="007648D3">
        <w:rPr>
          <w:rFonts w:asciiTheme="minorHAnsi" w:eastAsia="Times New Roman" w:hAnsiTheme="minorHAnsi" w:cstheme="minorHAnsi"/>
          <w:b/>
          <w:bCs/>
          <w:sz w:val="22"/>
          <w:szCs w:val="22"/>
          <w:lang w:val="en-GB" w:eastAsia="en-GB"/>
        </w:rPr>
        <w:t xml:space="preserve"> believe</w:t>
      </w:r>
      <w:r w:rsidR="00170CB8">
        <w:rPr>
          <w:rFonts w:asciiTheme="minorHAnsi" w:eastAsia="Times New Roman" w:hAnsiTheme="minorHAnsi" w:cstheme="minorHAnsi"/>
          <w:b/>
          <w:bCs/>
          <w:sz w:val="22"/>
          <w:szCs w:val="22"/>
          <w:lang w:val="en-GB" w:eastAsia="en-GB"/>
        </w:rPr>
        <w:t>s</w:t>
      </w:r>
      <w:r w:rsidR="00AC6667" w:rsidRPr="007648D3">
        <w:rPr>
          <w:rFonts w:asciiTheme="minorHAnsi" w:eastAsia="Times New Roman" w:hAnsiTheme="minorHAnsi" w:cstheme="minorHAnsi"/>
          <w:b/>
          <w:bCs/>
          <w:sz w:val="22"/>
          <w:szCs w:val="22"/>
          <w:lang w:val="en-GB" w:eastAsia="en-GB"/>
        </w:rPr>
        <w:t xml:space="preserve"> that civility and respect are important in the working environment, and expect all </w:t>
      </w:r>
      <w:r w:rsidR="00F16206">
        <w:rPr>
          <w:rFonts w:asciiTheme="minorHAnsi" w:eastAsia="Times New Roman" w:hAnsiTheme="minorHAnsi" w:cstheme="minorHAnsi"/>
          <w:b/>
          <w:bCs/>
          <w:sz w:val="22"/>
          <w:szCs w:val="22"/>
          <w:lang w:val="en-GB" w:eastAsia="en-GB"/>
        </w:rPr>
        <w:t>c</w:t>
      </w:r>
      <w:r w:rsidR="00F16206" w:rsidRPr="007648D3">
        <w:rPr>
          <w:rFonts w:asciiTheme="minorHAnsi" w:eastAsia="Times New Roman" w:hAnsiTheme="minorHAnsi" w:cstheme="minorHAnsi"/>
          <w:b/>
          <w:bCs/>
          <w:sz w:val="22"/>
          <w:szCs w:val="22"/>
          <w:lang w:val="en-GB" w:eastAsia="en-GB"/>
        </w:rPr>
        <w:t>ouncillors</w:t>
      </w:r>
      <w:r w:rsidR="00AC6667" w:rsidRPr="007648D3">
        <w:rPr>
          <w:rFonts w:asciiTheme="minorHAnsi" w:eastAsia="Times New Roman" w:hAnsiTheme="minorHAnsi" w:cstheme="minorHAnsi"/>
          <w:b/>
          <w:bCs/>
          <w:sz w:val="22"/>
          <w:szCs w:val="22"/>
          <w:lang w:val="en-GB" w:eastAsia="en-GB"/>
        </w:rPr>
        <w:t xml:space="preserve">, </w:t>
      </w:r>
      <w:r w:rsidR="00F16206">
        <w:rPr>
          <w:rFonts w:asciiTheme="minorHAnsi" w:eastAsia="Times New Roman" w:hAnsiTheme="minorHAnsi" w:cstheme="minorHAnsi"/>
          <w:b/>
          <w:bCs/>
          <w:sz w:val="22"/>
          <w:szCs w:val="22"/>
          <w:lang w:val="en-GB" w:eastAsia="en-GB"/>
        </w:rPr>
        <w:t>o</w:t>
      </w:r>
      <w:r w:rsidR="00F16206" w:rsidRPr="007648D3">
        <w:rPr>
          <w:rFonts w:asciiTheme="minorHAnsi" w:eastAsia="Times New Roman" w:hAnsiTheme="minorHAnsi" w:cstheme="minorHAnsi"/>
          <w:b/>
          <w:bCs/>
          <w:sz w:val="22"/>
          <w:szCs w:val="22"/>
          <w:lang w:val="en-GB" w:eastAsia="en-GB"/>
        </w:rPr>
        <w:t xml:space="preserve">fficers </w:t>
      </w:r>
      <w:r w:rsidR="00AC6667" w:rsidRPr="007648D3">
        <w:rPr>
          <w:rFonts w:asciiTheme="minorHAnsi" w:eastAsia="Times New Roman" w:hAnsiTheme="minorHAnsi" w:cstheme="minorHAnsi"/>
          <w:b/>
          <w:bCs/>
          <w:sz w:val="22"/>
          <w:szCs w:val="22"/>
          <w:lang w:val="en-GB" w:eastAsia="en-GB"/>
        </w:rPr>
        <w:t>and the public to be polite and courte</w:t>
      </w:r>
      <w:r w:rsidR="00C814F7">
        <w:rPr>
          <w:rFonts w:asciiTheme="minorHAnsi" w:eastAsia="Times New Roman" w:hAnsiTheme="minorHAnsi" w:cstheme="minorHAnsi"/>
          <w:b/>
          <w:bCs/>
          <w:sz w:val="22"/>
          <w:szCs w:val="22"/>
          <w:lang w:val="en-GB" w:eastAsia="en-GB"/>
        </w:rPr>
        <w:t>ou</w:t>
      </w:r>
      <w:r w:rsidR="00AC6667" w:rsidRPr="007648D3">
        <w:rPr>
          <w:rFonts w:asciiTheme="minorHAnsi" w:eastAsia="Times New Roman" w:hAnsiTheme="minorHAnsi" w:cstheme="minorHAnsi"/>
          <w:b/>
          <w:bCs/>
          <w:sz w:val="22"/>
          <w:szCs w:val="22"/>
          <w:lang w:val="en-GB" w:eastAsia="en-GB"/>
        </w:rPr>
        <w:t xml:space="preserve">s when working for, and with the </w:t>
      </w:r>
      <w:r w:rsidR="00F16206">
        <w:rPr>
          <w:rFonts w:asciiTheme="minorHAnsi" w:eastAsia="Times New Roman" w:hAnsiTheme="minorHAnsi" w:cstheme="minorHAnsi"/>
          <w:b/>
          <w:bCs/>
          <w:sz w:val="22"/>
          <w:szCs w:val="22"/>
          <w:lang w:val="en-GB" w:eastAsia="en-GB"/>
        </w:rPr>
        <w:t>c</w:t>
      </w:r>
      <w:r w:rsidR="00F16206" w:rsidRPr="007648D3">
        <w:rPr>
          <w:rFonts w:asciiTheme="minorHAnsi" w:eastAsia="Times New Roman" w:hAnsiTheme="minorHAnsi" w:cstheme="minorHAnsi"/>
          <w:b/>
          <w:bCs/>
          <w:sz w:val="22"/>
          <w:szCs w:val="22"/>
          <w:lang w:val="en-GB" w:eastAsia="en-GB"/>
        </w:rPr>
        <w:t>ouncil</w:t>
      </w:r>
      <w:r w:rsidR="00AC6667" w:rsidRPr="007648D3">
        <w:rPr>
          <w:rFonts w:asciiTheme="minorHAnsi" w:eastAsia="Times New Roman" w:hAnsiTheme="minorHAnsi" w:cstheme="minorHAnsi"/>
          <w:sz w:val="22"/>
          <w:szCs w:val="22"/>
          <w:lang w:val="en-GB" w:eastAsia="en-GB"/>
        </w:rPr>
        <w:t>.</w:t>
      </w:r>
      <w:r w:rsidR="00AC6667" w:rsidRPr="007648D3">
        <w:rPr>
          <w:rFonts w:asciiTheme="minorHAnsi" w:hAnsiTheme="minorHAnsi" w:cstheme="minorHAnsi"/>
          <w:b/>
          <w:bCs/>
          <w:sz w:val="22"/>
          <w:szCs w:val="22"/>
          <w:lang w:val="en-GB"/>
        </w:rPr>
        <w:t xml:space="preserve"> </w:t>
      </w:r>
    </w:p>
    <w:p w14:paraId="78BB36D8" w14:textId="77777777" w:rsidR="00AC6667" w:rsidRPr="007648D3" w:rsidRDefault="00AC6667" w:rsidP="007648D3">
      <w:pPr>
        <w:pStyle w:val="CM9"/>
        <w:spacing w:line="276" w:lineRule="auto"/>
        <w:jc w:val="both"/>
        <w:rPr>
          <w:rFonts w:asciiTheme="minorHAnsi" w:hAnsiTheme="minorHAnsi" w:cstheme="minorHAnsi"/>
          <w:b/>
          <w:bCs/>
          <w:sz w:val="22"/>
          <w:szCs w:val="22"/>
          <w:lang w:val="en-GB"/>
        </w:rPr>
      </w:pPr>
    </w:p>
    <w:p w14:paraId="4133FE18" w14:textId="77777777" w:rsidR="00AC6667" w:rsidRPr="007648D3" w:rsidRDefault="00AC6667" w:rsidP="007648D3">
      <w:pPr>
        <w:pStyle w:val="CM9"/>
        <w:spacing w:line="276" w:lineRule="auto"/>
        <w:jc w:val="both"/>
        <w:rPr>
          <w:rFonts w:asciiTheme="minorHAnsi" w:hAnsiTheme="minorHAnsi" w:cstheme="minorHAnsi"/>
          <w:b/>
          <w:bCs/>
          <w:sz w:val="22"/>
          <w:szCs w:val="22"/>
          <w:lang w:val="en-GB"/>
        </w:rPr>
      </w:pPr>
      <w:r w:rsidRPr="007648D3">
        <w:rPr>
          <w:rFonts w:asciiTheme="minorHAnsi" w:hAnsiTheme="minorHAnsi" w:cstheme="minorHAnsi"/>
          <w:b/>
          <w:bCs/>
          <w:sz w:val="22"/>
          <w:szCs w:val="22"/>
          <w:lang w:val="en-GB"/>
        </w:rPr>
        <w:t>Purpose</w:t>
      </w:r>
    </w:p>
    <w:p w14:paraId="02A7C1DA" w14:textId="27341C21" w:rsidR="00AC6667" w:rsidRPr="007648D3" w:rsidRDefault="000D6350" w:rsidP="2D8EBE47">
      <w:pPr>
        <w:pStyle w:val="Default"/>
        <w:spacing w:line="276" w:lineRule="auto"/>
        <w:jc w:val="both"/>
        <w:rPr>
          <w:rFonts w:asciiTheme="minorHAnsi" w:eastAsia="Times New Roman" w:hAnsiTheme="minorHAnsi" w:cstheme="minorBidi"/>
          <w:color w:val="auto"/>
          <w:sz w:val="22"/>
          <w:szCs w:val="22"/>
          <w:lang w:val="en-GB" w:eastAsia="en-GB"/>
        </w:rPr>
      </w:pPr>
      <w:r>
        <w:rPr>
          <w:rFonts w:asciiTheme="minorHAnsi" w:eastAsia="Times New Roman" w:hAnsiTheme="minorHAnsi" w:cstheme="minorBidi"/>
          <w:color w:val="auto"/>
          <w:sz w:val="22"/>
          <w:szCs w:val="22"/>
          <w:lang w:val="en-GB" w:eastAsia="en-GB"/>
        </w:rPr>
        <w:t>EHPC</w:t>
      </w:r>
      <w:r w:rsidR="00AC6667" w:rsidRPr="2D8EBE47">
        <w:rPr>
          <w:rFonts w:asciiTheme="minorHAnsi" w:eastAsia="Times New Roman" w:hAnsiTheme="minorHAnsi" w:cstheme="minorBidi"/>
          <w:color w:val="auto"/>
          <w:sz w:val="22"/>
          <w:szCs w:val="22"/>
          <w:lang w:val="en-GB" w:eastAsia="en-GB"/>
        </w:rPr>
        <w:t xml:space="preserve"> is committed to creating a working environment where </w:t>
      </w:r>
      <w:r w:rsidR="00AC6667" w:rsidRPr="2D8EBE47">
        <w:rPr>
          <w:rFonts w:asciiTheme="minorHAnsi" w:hAnsiTheme="minorHAnsi" w:cstheme="minorBidi"/>
          <w:sz w:val="22"/>
          <w:szCs w:val="22"/>
        </w:rPr>
        <w:t xml:space="preserve">all </w:t>
      </w:r>
      <w:r w:rsidR="00761119">
        <w:rPr>
          <w:rFonts w:asciiTheme="minorHAnsi" w:hAnsiTheme="minorHAnsi" w:cstheme="minorBidi"/>
          <w:sz w:val="22"/>
          <w:szCs w:val="22"/>
        </w:rPr>
        <w:t>council</w:t>
      </w:r>
      <w:r w:rsidR="00761119" w:rsidRPr="2D8EBE47">
        <w:rPr>
          <w:rFonts w:asciiTheme="minorHAnsi" w:hAnsiTheme="minorHAnsi" w:cstheme="minorBidi"/>
          <w:sz w:val="22"/>
          <w:szCs w:val="22"/>
        </w:rPr>
        <w:t xml:space="preserve"> </w:t>
      </w:r>
      <w:r w:rsidR="00AC6667" w:rsidRPr="2D8EBE47">
        <w:rPr>
          <w:rFonts w:asciiTheme="minorHAnsi" w:hAnsiTheme="minorHAnsi" w:cstheme="minorBidi"/>
          <w:sz w:val="22"/>
          <w:szCs w:val="22"/>
        </w:rPr>
        <w:t xml:space="preserve">employees, </w:t>
      </w:r>
      <w:r w:rsidR="009B464C">
        <w:rPr>
          <w:rFonts w:asciiTheme="minorHAnsi" w:hAnsiTheme="minorHAnsi" w:cstheme="minorBidi"/>
          <w:sz w:val="22"/>
          <w:szCs w:val="22"/>
        </w:rPr>
        <w:t>c</w:t>
      </w:r>
      <w:r w:rsidR="009B464C" w:rsidRPr="2D8EBE47">
        <w:rPr>
          <w:rFonts w:asciiTheme="minorHAnsi" w:hAnsiTheme="minorHAnsi" w:cstheme="minorBidi"/>
          <w:sz w:val="22"/>
          <w:szCs w:val="22"/>
        </w:rPr>
        <w:t>ouncillors</w:t>
      </w:r>
      <w:r w:rsidR="00AC6667" w:rsidRPr="2D8EBE47">
        <w:rPr>
          <w:rFonts w:asciiTheme="minorHAnsi" w:hAnsiTheme="minorHAnsi" w:cstheme="minorBidi"/>
          <w:sz w:val="22"/>
          <w:szCs w:val="22"/>
        </w:rPr>
        <w:t xml:space="preserve">, contractors and others who </w:t>
      </w:r>
      <w:proofErr w:type="gramStart"/>
      <w:r w:rsidR="00AC6667" w:rsidRPr="2D8EBE47">
        <w:rPr>
          <w:rFonts w:asciiTheme="minorHAnsi" w:hAnsiTheme="minorHAnsi" w:cstheme="minorBidi"/>
          <w:sz w:val="22"/>
          <w:szCs w:val="22"/>
        </w:rPr>
        <w:t>come into contact with</w:t>
      </w:r>
      <w:proofErr w:type="gramEnd"/>
      <w:r w:rsidR="00AC6667" w:rsidRPr="2D8EBE47">
        <w:rPr>
          <w:rFonts w:asciiTheme="minorHAnsi" w:hAnsiTheme="minorHAnsi" w:cstheme="minorBidi"/>
          <w:sz w:val="22"/>
          <w:szCs w:val="22"/>
        </w:rPr>
        <w:t xml:space="preserve"> us in the course of our work, are treated with dignity, respect and courtesy.  We aim to create a workplace where there is zero tolerance for harassment and bullying</w:t>
      </w:r>
    </w:p>
    <w:p w14:paraId="78C48795" w14:textId="77777777" w:rsidR="00AC6667" w:rsidRPr="007648D3" w:rsidRDefault="00AC6667" w:rsidP="007648D3">
      <w:pPr>
        <w:pStyle w:val="CM9"/>
        <w:spacing w:line="276" w:lineRule="auto"/>
        <w:jc w:val="both"/>
        <w:rPr>
          <w:rFonts w:asciiTheme="minorHAnsi" w:eastAsia="Times New Roman" w:hAnsiTheme="minorHAnsi" w:cstheme="minorHAnsi"/>
          <w:sz w:val="22"/>
          <w:szCs w:val="22"/>
          <w:lang w:val="en-GB" w:eastAsia="en-GB"/>
        </w:rPr>
      </w:pPr>
    </w:p>
    <w:p w14:paraId="413E4E7F" w14:textId="77777777" w:rsidR="00AC6667" w:rsidRPr="007648D3" w:rsidRDefault="00AC6667" w:rsidP="007648D3">
      <w:pPr>
        <w:pStyle w:val="Default"/>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We </w:t>
      </w:r>
      <w:proofErr w:type="spellStart"/>
      <w:r w:rsidRPr="007648D3">
        <w:rPr>
          <w:rFonts w:asciiTheme="minorHAnsi" w:hAnsiTheme="minorHAnsi" w:cstheme="minorHAnsi"/>
          <w:sz w:val="22"/>
          <w:szCs w:val="22"/>
        </w:rPr>
        <w:t>recognise</w:t>
      </w:r>
      <w:proofErr w:type="spellEnd"/>
      <w:r w:rsidRPr="007648D3">
        <w:rPr>
          <w:rFonts w:asciiTheme="minorHAnsi" w:hAnsiTheme="minorHAnsi" w:cstheme="minorHAnsi"/>
          <w:sz w:val="22"/>
          <w:szCs w:val="22"/>
        </w:rPr>
        <w:t xml:space="preserve"> that there is a continuum where unaddressed issues have the potential to escalate and become larger, more complex issues and this policy sets out how concerns will be managed however the emphasis of this policy is on resolution and mediation where appropriate, rather than an adversarial process.</w:t>
      </w:r>
    </w:p>
    <w:p w14:paraId="0E563A3A" w14:textId="77777777" w:rsidR="00AC6667" w:rsidRPr="007648D3" w:rsidRDefault="00AC6667" w:rsidP="007648D3">
      <w:pPr>
        <w:pStyle w:val="Default"/>
        <w:spacing w:line="276" w:lineRule="auto"/>
        <w:jc w:val="both"/>
        <w:rPr>
          <w:rFonts w:asciiTheme="minorHAnsi" w:hAnsiTheme="minorHAnsi" w:cstheme="minorHAnsi"/>
          <w:sz w:val="22"/>
          <w:szCs w:val="22"/>
        </w:rPr>
      </w:pPr>
    </w:p>
    <w:p w14:paraId="1D047F9D" w14:textId="77777777" w:rsidR="00AC6667" w:rsidRPr="007648D3" w:rsidRDefault="00AC6667" w:rsidP="007648D3">
      <w:pPr>
        <w:pStyle w:val="BodyText"/>
        <w:widowControl w:val="0"/>
        <w:autoSpaceDE w:val="0"/>
        <w:autoSpaceDN w:val="0"/>
        <w:spacing w:after="0" w:line="276" w:lineRule="auto"/>
        <w:jc w:val="both"/>
        <w:rPr>
          <w:rFonts w:asciiTheme="minorHAnsi" w:hAnsiTheme="minorHAnsi" w:cstheme="minorHAnsi"/>
          <w:sz w:val="22"/>
          <w:szCs w:val="22"/>
        </w:rPr>
      </w:pPr>
      <w:r w:rsidRPr="007648D3">
        <w:rPr>
          <w:rFonts w:asciiTheme="minorHAnsi" w:hAnsiTheme="minorHAnsi" w:cstheme="minorHAnsi"/>
          <w:sz w:val="22"/>
          <w:szCs w:val="22"/>
        </w:rPr>
        <w:t>This document:</w:t>
      </w:r>
    </w:p>
    <w:p w14:paraId="50A07AE2" w14:textId="7C887D55"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explains how we will respond to complaints of bullying or harassment</w:t>
      </w:r>
      <w:r w:rsidR="0030727E">
        <w:rPr>
          <w:rFonts w:asciiTheme="minorHAnsi" w:hAnsiTheme="minorHAnsi" w:cstheme="minorHAnsi"/>
          <w:sz w:val="22"/>
          <w:szCs w:val="22"/>
        </w:rPr>
        <w:t>;</w:t>
      </w:r>
    </w:p>
    <w:p w14:paraId="37970991" w14:textId="1B3D23B0"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ensures that we respond sensitively and promptly</w:t>
      </w:r>
      <w:r w:rsidR="0030727E">
        <w:rPr>
          <w:rFonts w:asciiTheme="minorHAnsi" w:hAnsiTheme="minorHAnsi" w:cstheme="minorHAnsi"/>
          <w:sz w:val="22"/>
          <w:szCs w:val="22"/>
        </w:rPr>
        <w:t>;</w:t>
      </w:r>
      <w:r w:rsidRPr="007648D3">
        <w:rPr>
          <w:rFonts w:asciiTheme="minorHAnsi" w:hAnsiTheme="minorHAnsi" w:cstheme="minorHAnsi"/>
          <w:sz w:val="22"/>
          <w:szCs w:val="22"/>
        </w:rPr>
        <w:t xml:space="preserve"> and,</w:t>
      </w:r>
    </w:p>
    <w:p w14:paraId="3856D4DF" w14:textId="77777777" w:rsidR="00AC6667" w:rsidRPr="007648D3" w:rsidRDefault="00AC6667" w:rsidP="007648D3">
      <w:pPr>
        <w:pStyle w:val="BodyText"/>
        <w:widowControl w:val="0"/>
        <w:numPr>
          <w:ilvl w:val="0"/>
          <w:numId w:val="15"/>
        </w:numPr>
        <w:autoSpaceDE w:val="0"/>
        <w:autoSpaceDN w:val="0"/>
        <w:spacing w:after="0" w:line="276" w:lineRule="auto"/>
        <w:ind w:right="89"/>
        <w:jc w:val="both"/>
        <w:rPr>
          <w:rFonts w:asciiTheme="minorHAnsi" w:hAnsiTheme="minorHAnsi" w:cstheme="minorHAnsi"/>
          <w:sz w:val="22"/>
          <w:szCs w:val="22"/>
        </w:rPr>
      </w:pPr>
      <w:r w:rsidRPr="007648D3">
        <w:rPr>
          <w:rFonts w:asciiTheme="minorHAnsi" w:hAnsiTheme="minorHAnsi" w:cstheme="minorHAnsi"/>
          <w:sz w:val="22"/>
          <w:szCs w:val="22"/>
        </w:rPr>
        <w:t>supports our employees in ensuring their behaviour does not amount to bullying and/or harassment by giving examples.</w:t>
      </w:r>
    </w:p>
    <w:p w14:paraId="763136A4" w14:textId="77777777" w:rsidR="00AC6667" w:rsidRPr="007648D3" w:rsidRDefault="00AC6667" w:rsidP="007648D3">
      <w:pPr>
        <w:spacing w:line="276" w:lineRule="auto"/>
        <w:jc w:val="both"/>
        <w:rPr>
          <w:rFonts w:asciiTheme="minorHAnsi" w:hAnsiTheme="minorHAnsi" w:cstheme="minorHAnsi"/>
          <w:sz w:val="22"/>
          <w:szCs w:val="22"/>
        </w:rPr>
      </w:pPr>
    </w:p>
    <w:p w14:paraId="484EB675" w14:textId="77777777" w:rsidR="00AC6667" w:rsidRPr="007648D3" w:rsidRDefault="00AC6667" w:rsidP="007648D3">
      <w:pPr>
        <w:spacing w:line="276" w:lineRule="auto"/>
        <w:jc w:val="both"/>
        <w:rPr>
          <w:rFonts w:asciiTheme="minorHAnsi" w:hAnsiTheme="minorHAnsi" w:cstheme="minorHAnsi"/>
          <w:b/>
          <w:bCs/>
          <w:color w:val="000000" w:themeColor="text1"/>
          <w:sz w:val="22"/>
          <w:szCs w:val="22"/>
        </w:rPr>
      </w:pPr>
      <w:r w:rsidRPr="007648D3">
        <w:rPr>
          <w:rFonts w:asciiTheme="minorHAnsi" w:hAnsiTheme="minorHAnsi" w:cstheme="minorHAnsi"/>
          <w:b/>
          <w:bCs/>
          <w:color w:val="000000" w:themeColor="text1"/>
          <w:sz w:val="22"/>
          <w:szCs w:val="22"/>
        </w:rPr>
        <w:t>Scope</w:t>
      </w:r>
    </w:p>
    <w:p w14:paraId="0EBA7A0D" w14:textId="6CDC6C33" w:rsidR="00AC6667" w:rsidRPr="007648D3" w:rsidRDefault="00AC6667" w:rsidP="2D8EBE47">
      <w:pPr>
        <w:pStyle w:val="NormalWeb"/>
        <w:shd w:val="clear" w:color="auto" w:fill="FFFFFF" w:themeFill="background1"/>
        <w:spacing w:before="0" w:beforeAutospacing="0" w:after="180" w:afterAutospacing="0" w:line="276" w:lineRule="auto"/>
        <w:jc w:val="both"/>
        <w:rPr>
          <w:rFonts w:asciiTheme="minorHAnsi" w:hAnsiTheme="minorHAnsi" w:cstheme="minorBidi"/>
          <w:color w:val="333333"/>
          <w:sz w:val="22"/>
          <w:szCs w:val="22"/>
        </w:rPr>
      </w:pPr>
      <w:r w:rsidRPr="2D8EBE47">
        <w:rPr>
          <w:rFonts w:asciiTheme="minorHAnsi" w:hAnsiTheme="minorHAnsi" w:cstheme="minorBidi"/>
          <w:color w:val="333333"/>
          <w:sz w:val="22"/>
          <w:szCs w:val="22"/>
        </w:rPr>
        <w:t xml:space="preserve">This </w:t>
      </w:r>
      <w:r w:rsidRPr="2D8EBE47">
        <w:rPr>
          <w:rStyle w:val="highlight"/>
          <w:rFonts w:asciiTheme="minorHAnsi" w:hAnsiTheme="minorHAnsi" w:cstheme="minorBidi"/>
          <w:color w:val="333333"/>
          <w:sz w:val="22"/>
          <w:szCs w:val="22"/>
        </w:rPr>
        <w:t>policy</w:t>
      </w:r>
      <w:r w:rsidRPr="2D8EBE47">
        <w:rPr>
          <w:rFonts w:asciiTheme="minorHAnsi" w:hAnsiTheme="minorHAnsi" w:cstheme="minorBidi"/>
          <w:color w:val="333333"/>
          <w:sz w:val="22"/>
          <w:szCs w:val="22"/>
        </w:rPr>
        <w:t xml:space="preserve"> covers bullying and harassment of and by </w:t>
      </w:r>
      <w:r w:rsidR="009B464C" w:rsidRPr="000D6350">
        <w:rPr>
          <w:rFonts w:asciiTheme="minorHAnsi" w:hAnsiTheme="minorHAnsi" w:cstheme="minorBidi"/>
          <w:color w:val="333333"/>
          <w:sz w:val="22"/>
          <w:szCs w:val="22"/>
        </w:rPr>
        <w:t>clerks</w:t>
      </w:r>
      <w:r w:rsidR="003D218F" w:rsidRPr="000D6350">
        <w:rPr>
          <w:rFonts w:asciiTheme="minorHAnsi" w:hAnsiTheme="minorHAnsi" w:cstheme="minorBidi"/>
          <w:color w:val="333333"/>
          <w:sz w:val="22"/>
          <w:szCs w:val="22"/>
        </w:rPr>
        <w:t>/</w:t>
      </w:r>
      <w:r w:rsidR="009B464C" w:rsidRPr="000D6350">
        <w:rPr>
          <w:rFonts w:asciiTheme="minorHAnsi" w:hAnsiTheme="minorHAnsi" w:cstheme="minorBidi"/>
          <w:color w:val="333333"/>
          <w:sz w:val="22"/>
          <w:szCs w:val="22"/>
        </w:rPr>
        <w:t>chief officers</w:t>
      </w:r>
      <w:r w:rsidR="009B464C" w:rsidRPr="2D8EBE47">
        <w:rPr>
          <w:rFonts w:asciiTheme="minorHAnsi" w:hAnsiTheme="minorHAnsi" w:cstheme="minorBidi"/>
          <w:color w:val="333333"/>
          <w:sz w:val="22"/>
          <w:szCs w:val="22"/>
        </w:rPr>
        <w:t xml:space="preserve"> </w:t>
      </w:r>
      <w:r w:rsidRPr="2D8EBE47">
        <w:rPr>
          <w:rFonts w:asciiTheme="minorHAnsi" w:hAnsiTheme="minorHAnsi" w:cstheme="minorBidi"/>
          <w:color w:val="333333"/>
          <w:sz w:val="22"/>
          <w:szCs w:val="22"/>
        </w:rPr>
        <w:t xml:space="preserve">and </w:t>
      </w:r>
      <w:r w:rsidR="00902E09">
        <w:rPr>
          <w:rFonts w:asciiTheme="minorHAnsi" w:hAnsiTheme="minorHAnsi" w:cstheme="minorBidi"/>
          <w:color w:val="333333"/>
          <w:sz w:val="22"/>
          <w:szCs w:val="22"/>
        </w:rPr>
        <w:t xml:space="preserve">all </w:t>
      </w:r>
      <w:r w:rsidRPr="2D8EBE47">
        <w:rPr>
          <w:rFonts w:asciiTheme="minorHAnsi" w:hAnsiTheme="minorHAnsi" w:cstheme="minorBidi"/>
          <w:color w:val="333333"/>
          <w:sz w:val="22"/>
          <w:szCs w:val="22"/>
        </w:rPr>
        <w:t xml:space="preserve">employees engaged to </w:t>
      </w:r>
      <w:r w:rsidRPr="2D8EBE47">
        <w:rPr>
          <w:rStyle w:val="highlight"/>
          <w:rFonts w:asciiTheme="minorHAnsi" w:hAnsiTheme="minorHAnsi" w:cstheme="minorBidi"/>
          <w:color w:val="333333"/>
          <w:sz w:val="22"/>
          <w:szCs w:val="22"/>
        </w:rPr>
        <w:t>work</w:t>
      </w:r>
      <w:r w:rsidRPr="2D8EBE47">
        <w:rPr>
          <w:rFonts w:asciiTheme="minorHAnsi" w:hAnsiTheme="minorHAnsi" w:cstheme="minorBidi"/>
          <w:color w:val="333333"/>
          <w:sz w:val="22"/>
          <w:szCs w:val="22"/>
        </w:rPr>
        <w:t xml:space="preserve"> </w:t>
      </w:r>
      <w:r w:rsidR="000D6350">
        <w:rPr>
          <w:rFonts w:asciiTheme="minorHAnsi" w:hAnsiTheme="minorHAnsi" w:cstheme="minorBidi"/>
          <w:color w:val="333333"/>
          <w:sz w:val="22"/>
          <w:szCs w:val="22"/>
        </w:rPr>
        <w:t>at EHPC.</w:t>
      </w:r>
      <w:r w:rsidRPr="2D8EBE47">
        <w:rPr>
          <w:rFonts w:asciiTheme="minorHAnsi" w:hAnsiTheme="minorHAnsi" w:cstheme="minorBidi"/>
          <w:color w:val="333333"/>
          <w:sz w:val="22"/>
          <w:szCs w:val="22"/>
        </w:rPr>
        <w:t xml:space="preserve"> Should agency </w:t>
      </w:r>
      <w:proofErr w:type="gramStart"/>
      <w:r w:rsidRPr="2D8EBE47">
        <w:rPr>
          <w:rFonts w:asciiTheme="minorHAnsi" w:hAnsiTheme="minorHAnsi" w:cstheme="minorBidi"/>
          <w:color w:val="333333"/>
          <w:sz w:val="22"/>
          <w:szCs w:val="22"/>
        </w:rPr>
        <w:t>staff,</w:t>
      </w:r>
      <w:proofErr w:type="gramEnd"/>
      <w:r w:rsidRPr="2D8EBE47">
        <w:rPr>
          <w:rFonts w:asciiTheme="minorHAnsi" w:hAnsiTheme="minorHAnsi" w:cstheme="minorBidi"/>
          <w:color w:val="333333"/>
          <w:sz w:val="22"/>
          <w:szCs w:val="22"/>
        </w:rPr>
        <w:t xml:space="preserve"> or contractors have a complaint connected to their engagement with </w:t>
      </w:r>
      <w:r w:rsidR="000D6350">
        <w:rPr>
          <w:rFonts w:asciiTheme="minorHAnsi" w:hAnsiTheme="minorHAnsi" w:cstheme="minorBidi"/>
          <w:color w:val="333333"/>
          <w:sz w:val="22"/>
          <w:szCs w:val="22"/>
        </w:rPr>
        <w:t>EHPC</w:t>
      </w:r>
      <w:r w:rsidRPr="2D8EBE47">
        <w:rPr>
          <w:rFonts w:asciiTheme="minorHAnsi" w:hAnsiTheme="minorHAnsi" w:cstheme="minorBidi"/>
          <w:color w:val="333333"/>
          <w:sz w:val="22"/>
          <w:szCs w:val="22"/>
        </w:rPr>
        <w:t xml:space="preserve"> this should be raised to the</w:t>
      </w:r>
      <w:r w:rsidR="00F15331" w:rsidRPr="2D8EBE47">
        <w:rPr>
          <w:rFonts w:asciiTheme="minorHAnsi" w:hAnsiTheme="minorHAnsi" w:cstheme="minorBidi"/>
          <w:color w:val="333333"/>
          <w:sz w:val="22"/>
          <w:szCs w:val="22"/>
        </w:rPr>
        <w:t>ir</w:t>
      </w:r>
      <w:r w:rsidRPr="2D8EBE47">
        <w:rPr>
          <w:rFonts w:asciiTheme="minorHAnsi" w:hAnsiTheme="minorHAnsi" w:cstheme="minorBidi"/>
          <w:color w:val="333333"/>
          <w:sz w:val="22"/>
          <w:szCs w:val="22"/>
        </w:rPr>
        <w:t xml:space="preserve"> nominated contact</w:t>
      </w:r>
      <w:r w:rsidR="006E5783">
        <w:rPr>
          <w:rFonts w:asciiTheme="minorHAnsi" w:hAnsiTheme="minorHAnsi" w:cstheme="minorBidi"/>
          <w:color w:val="333333"/>
          <w:sz w:val="22"/>
          <w:szCs w:val="22"/>
        </w:rPr>
        <w:t>, manager</w:t>
      </w:r>
      <w:r w:rsidRPr="2D8EBE47">
        <w:rPr>
          <w:rFonts w:asciiTheme="minorHAnsi" w:hAnsiTheme="minorHAnsi" w:cstheme="minorBidi"/>
          <w:color w:val="333333"/>
          <w:sz w:val="22"/>
          <w:szCs w:val="22"/>
        </w:rPr>
        <w:t xml:space="preserve">, or the Chair of the Council, in the first instance. </w:t>
      </w:r>
      <w:r w:rsidR="00B65AF2" w:rsidRPr="2D8EBE47">
        <w:rPr>
          <w:rFonts w:asciiTheme="minorHAnsi" w:hAnsiTheme="minorHAnsi" w:cstheme="minorBidi"/>
          <w:color w:val="333333"/>
          <w:sz w:val="22"/>
          <w:szCs w:val="22"/>
        </w:rPr>
        <w:t xml:space="preserve"> </w:t>
      </w:r>
      <w:r w:rsidR="00B65AF2" w:rsidRPr="0088077A">
        <w:rPr>
          <w:rFonts w:asciiTheme="minorHAnsi" w:hAnsiTheme="minorHAnsi" w:cstheme="minorBidi"/>
          <w:color w:val="333333"/>
        </w:rPr>
        <w:t xml:space="preserve">Should the complaint be about the </w:t>
      </w:r>
      <w:r w:rsidR="009B464C">
        <w:rPr>
          <w:rFonts w:asciiTheme="minorHAnsi" w:hAnsiTheme="minorHAnsi" w:cstheme="minorBidi"/>
          <w:color w:val="333333"/>
        </w:rPr>
        <w:t>c</w:t>
      </w:r>
      <w:r w:rsidR="009B464C" w:rsidRPr="0088077A">
        <w:rPr>
          <w:rFonts w:asciiTheme="minorHAnsi" w:hAnsiTheme="minorHAnsi" w:cstheme="minorBidi"/>
          <w:color w:val="333333"/>
        </w:rPr>
        <w:t xml:space="preserve">hair </w:t>
      </w:r>
      <w:r w:rsidR="00B65AF2" w:rsidRPr="0088077A">
        <w:rPr>
          <w:rFonts w:asciiTheme="minorHAnsi" w:hAnsiTheme="minorHAnsi" w:cstheme="minorBidi"/>
          <w:color w:val="333333"/>
        </w:rPr>
        <w:t xml:space="preserve">of the </w:t>
      </w:r>
      <w:r w:rsidR="009B464C">
        <w:rPr>
          <w:rFonts w:asciiTheme="minorHAnsi" w:hAnsiTheme="minorHAnsi" w:cstheme="minorBidi"/>
          <w:color w:val="333333"/>
        </w:rPr>
        <w:t>c</w:t>
      </w:r>
      <w:r w:rsidR="009B464C" w:rsidRPr="0088077A">
        <w:rPr>
          <w:rFonts w:asciiTheme="minorHAnsi" w:hAnsiTheme="minorHAnsi" w:cstheme="minorBidi"/>
          <w:color w:val="333333"/>
        </w:rPr>
        <w:t xml:space="preserve">ouncil </w:t>
      </w:r>
      <w:r w:rsidR="00B65AF2" w:rsidRPr="0088077A">
        <w:rPr>
          <w:rFonts w:asciiTheme="minorHAnsi" w:hAnsiTheme="minorHAnsi" w:cstheme="minorBidi"/>
          <w:color w:val="333333"/>
        </w:rPr>
        <w:t xml:space="preserve">the complaint should be raised to the </w:t>
      </w:r>
      <w:r w:rsidR="009B464C" w:rsidRPr="000D6350">
        <w:rPr>
          <w:rFonts w:asciiTheme="minorHAnsi" w:hAnsiTheme="minorHAnsi" w:cstheme="minorBidi"/>
          <w:color w:val="333333"/>
        </w:rPr>
        <w:t xml:space="preserve">deputy chair </w:t>
      </w:r>
      <w:r w:rsidR="00B65AF2" w:rsidRPr="000D6350">
        <w:rPr>
          <w:rFonts w:asciiTheme="minorHAnsi" w:hAnsiTheme="minorHAnsi" w:cstheme="minorBidi"/>
          <w:color w:val="333333"/>
        </w:rPr>
        <w:t>/</w:t>
      </w:r>
      <w:r w:rsidR="00500DA7" w:rsidRPr="000D6350">
        <w:rPr>
          <w:rFonts w:asciiTheme="minorHAnsi" w:hAnsiTheme="minorHAnsi" w:cstheme="minorBidi"/>
          <w:color w:val="333333"/>
        </w:rPr>
        <w:t xml:space="preserve"> </w:t>
      </w:r>
      <w:r w:rsidR="009B464C" w:rsidRPr="000D6350">
        <w:rPr>
          <w:rFonts w:asciiTheme="minorHAnsi" w:hAnsiTheme="minorHAnsi" w:cstheme="minorBidi"/>
          <w:color w:val="333333"/>
        </w:rPr>
        <w:t xml:space="preserve">council’s </w:t>
      </w:r>
      <w:r w:rsidR="00B65AF2" w:rsidRPr="000D6350">
        <w:rPr>
          <w:rFonts w:asciiTheme="minorHAnsi" w:hAnsiTheme="minorHAnsi" w:cstheme="minorBidi"/>
          <w:color w:val="333333"/>
        </w:rPr>
        <w:t>personnel</w:t>
      </w:r>
      <w:r w:rsidR="00500DA7" w:rsidRPr="000D6350">
        <w:rPr>
          <w:rFonts w:asciiTheme="minorHAnsi" w:hAnsiTheme="minorHAnsi" w:cstheme="minorBidi"/>
          <w:color w:val="333333"/>
        </w:rPr>
        <w:t xml:space="preserve"> </w:t>
      </w:r>
      <w:r w:rsidR="00B65AF2" w:rsidRPr="000D6350">
        <w:rPr>
          <w:rFonts w:asciiTheme="minorHAnsi" w:hAnsiTheme="minorHAnsi" w:cstheme="minorBidi"/>
          <w:color w:val="333333"/>
        </w:rPr>
        <w:t>committee</w:t>
      </w:r>
      <w:r w:rsidR="00B65AF2" w:rsidRPr="0088077A">
        <w:rPr>
          <w:rFonts w:asciiTheme="minorHAnsi" w:hAnsiTheme="minorHAnsi" w:cstheme="minorBidi"/>
          <w:color w:val="333333"/>
        </w:rPr>
        <w:t>.</w:t>
      </w:r>
      <w:r w:rsidR="00B65AF2" w:rsidRPr="2D8EBE47">
        <w:rPr>
          <w:rStyle w:val="normaltextrun"/>
          <w:rFonts w:ascii="Calibri" w:hAnsi="Calibri" w:cs="Calibri"/>
          <w:color w:val="FF0000"/>
          <w:sz w:val="22"/>
          <w:szCs w:val="22"/>
        </w:rPr>
        <w:t> </w:t>
      </w:r>
      <w:r w:rsidR="00B65AF2" w:rsidRPr="2D8EBE47">
        <w:rPr>
          <w:rStyle w:val="eop"/>
          <w:rFonts w:ascii="Calibri" w:eastAsiaTheme="majorEastAsia" w:hAnsi="Calibri" w:cs="Calibri"/>
          <w:color w:val="FF0000"/>
          <w:sz w:val="22"/>
          <w:szCs w:val="22"/>
        </w:rPr>
        <w:t> </w:t>
      </w:r>
    </w:p>
    <w:p w14:paraId="22E90C82" w14:textId="72F52FDD" w:rsidR="00AC6667" w:rsidRPr="007648D3" w:rsidRDefault="00AC666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sidRPr="007648D3">
        <w:rPr>
          <w:rFonts w:asciiTheme="minorHAnsi" w:hAnsiTheme="minorHAnsi" w:cstheme="minorHAnsi"/>
          <w:color w:val="333333"/>
          <w:sz w:val="22"/>
          <w:szCs w:val="22"/>
        </w:rPr>
        <w:t xml:space="preserve">Agency staff, or contractors </w:t>
      </w:r>
      <w:proofErr w:type="gramStart"/>
      <w:r w:rsidRPr="007648D3">
        <w:rPr>
          <w:rFonts w:asciiTheme="minorHAnsi" w:hAnsiTheme="minorHAnsi" w:cstheme="minorHAnsi"/>
          <w:color w:val="333333"/>
          <w:sz w:val="22"/>
          <w:szCs w:val="22"/>
        </w:rPr>
        <w:t>are equally</w:t>
      </w:r>
      <w:proofErr w:type="gramEnd"/>
      <w:r w:rsidRPr="007648D3">
        <w:rPr>
          <w:rFonts w:asciiTheme="minorHAnsi" w:hAnsiTheme="minorHAnsi" w:cstheme="minorHAnsi"/>
          <w:color w:val="333333"/>
          <w:sz w:val="22"/>
          <w:szCs w:val="22"/>
        </w:rPr>
        <w:t xml:space="preserve"> expected to treat </w:t>
      </w:r>
      <w:r w:rsidR="009B464C">
        <w:rPr>
          <w:rFonts w:asciiTheme="minorHAnsi" w:hAnsiTheme="minorHAnsi" w:cstheme="minorHAnsi"/>
          <w:color w:val="333333"/>
          <w:sz w:val="22"/>
          <w:szCs w:val="22"/>
        </w:rPr>
        <w:t>c</w:t>
      </w:r>
      <w:r w:rsidR="009B464C" w:rsidRPr="007648D3">
        <w:rPr>
          <w:rFonts w:asciiTheme="minorHAnsi" w:hAnsiTheme="minorHAnsi" w:cstheme="minorHAnsi"/>
          <w:color w:val="333333"/>
          <w:sz w:val="22"/>
          <w:szCs w:val="22"/>
        </w:rPr>
        <w:t xml:space="preserve">ouncil </w:t>
      </w:r>
      <w:r w:rsidRPr="007648D3">
        <w:rPr>
          <w:rFonts w:asciiTheme="minorHAnsi" w:hAnsiTheme="minorHAnsi" w:cstheme="minorHAnsi"/>
          <w:color w:val="333333"/>
          <w:sz w:val="22"/>
          <w:szCs w:val="22"/>
        </w:rPr>
        <w:t xml:space="preserve">colleagues, and other representatives and stakeholders with dignity and respect, and </w:t>
      </w:r>
      <w:r w:rsidR="00DA08F4">
        <w:rPr>
          <w:rFonts w:asciiTheme="minorHAnsi" w:hAnsiTheme="minorHAnsi" w:cstheme="minorHAnsi"/>
          <w:color w:val="333333"/>
          <w:sz w:val="22"/>
          <w:szCs w:val="22"/>
        </w:rPr>
        <w:t xml:space="preserve">the </w:t>
      </w:r>
      <w:r w:rsidR="00F16206">
        <w:rPr>
          <w:rFonts w:asciiTheme="minorHAnsi" w:hAnsiTheme="minorHAnsi" w:cstheme="minorHAnsi"/>
          <w:color w:val="333333"/>
          <w:sz w:val="22"/>
          <w:szCs w:val="22"/>
        </w:rPr>
        <w:t xml:space="preserve">council </w:t>
      </w:r>
      <w:r w:rsidRPr="007648D3">
        <w:rPr>
          <w:rFonts w:asciiTheme="minorHAnsi" w:hAnsiTheme="minorHAnsi" w:cstheme="minorHAnsi"/>
          <w:color w:val="333333"/>
          <w:sz w:val="22"/>
          <w:szCs w:val="22"/>
        </w:rPr>
        <w:t xml:space="preserve">may terminate </w:t>
      </w:r>
      <w:r w:rsidR="00F65EC0">
        <w:rPr>
          <w:rFonts w:asciiTheme="minorHAnsi" w:hAnsiTheme="minorHAnsi" w:cstheme="minorHAnsi"/>
          <w:color w:val="333333"/>
          <w:sz w:val="22"/>
          <w:szCs w:val="22"/>
        </w:rPr>
        <w:t>the</w:t>
      </w:r>
      <w:r w:rsidR="00F65EC0" w:rsidRPr="007648D3">
        <w:rPr>
          <w:rFonts w:asciiTheme="minorHAnsi" w:hAnsiTheme="minorHAnsi" w:cstheme="minorHAnsi"/>
          <w:color w:val="333333"/>
          <w:sz w:val="22"/>
          <w:szCs w:val="22"/>
        </w:rPr>
        <w:t xml:space="preserve"> </w:t>
      </w:r>
      <w:r w:rsidRPr="007648D3">
        <w:rPr>
          <w:rFonts w:asciiTheme="minorHAnsi" w:hAnsiTheme="minorHAnsi" w:cstheme="minorHAnsi"/>
          <w:color w:val="333333"/>
          <w:sz w:val="22"/>
          <w:szCs w:val="22"/>
        </w:rPr>
        <w:t>contract, without notice</w:t>
      </w:r>
      <w:r w:rsidR="00F65EC0">
        <w:rPr>
          <w:rFonts w:asciiTheme="minorHAnsi" w:hAnsiTheme="minorHAnsi" w:cstheme="minorHAnsi"/>
          <w:color w:val="333333"/>
          <w:sz w:val="22"/>
          <w:szCs w:val="22"/>
        </w:rPr>
        <w:t>,</w:t>
      </w:r>
      <w:r w:rsidRPr="007648D3">
        <w:rPr>
          <w:rFonts w:asciiTheme="minorHAnsi" w:hAnsiTheme="minorHAnsi" w:cstheme="minorHAnsi"/>
          <w:color w:val="333333"/>
          <w:sz w:val="22"/>
          <w:szCs w:val="22"/>
        </w:rPr>
        <w:t xml:space="preserve"> where there are suspicions of harassment or bullying.</w:t>
      </w:r>
    </w:p>
    <w:p w14:paraId="61918B26" w14:textId="11C7012C" w:rsidR="00AC6667" w:rsidRPr="007648D3" w:rsidRDefault="00AC666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sidRPr="007648D3">
        <w:rPr>
          <w:rFonts w:asciiTheme="minorHAnsi" w:hAnsiTheme="minorHAnsi" w:cstheme="minorHAnsi"/>
          <w:color w:val="333333"/>
          <w:sz w:val="22"/>
          <w:szCs w:val="22"/>
        </w:rPr>
        <w:t xml:space="preserve">Complaints about other employment matters will be managed under the </w:t>
      </w:r>
      <w:r w:rsidR="00F16206">
        <w:rPr>
          <w:rFonts w:asciiTheme="minorHAnsi" w:hAnsiTheme="minorHAnsi" w:cstheme="minorHAnsi"/>
          <w:color w:val="333333"/>
          <w:sz w:val="22"/>
          <w:szCs w:val="22"/>
        </w:rPr>
        <w:t>c</w:t>
      </w:r>
      <w:r w:rsidR="00F16206" w:rsidRPr="007648D3">
        <w:rPr>
          <w:rFonts w:asciiTheme="minorHAnsi" w:hAnsiTheme="minorHAnsi" w:cstheme="minorHAnsi"/>
          <w:color w:val="333333"/>
          <w:sz w:val="22"/>
          <w:szCs w:val="22"/>
        </w:rPr>
        <w:t xml:space="preserve">ouncil’s </w:t>
      </w:r>
      <w:r w:rsidR="00EB0623">
        <w:rPr>
          <w:rFonts w:asciiTheme="minorHAnsi" w:hAnsiTheme="minorHAnsi" w:cstheme="minorHAnsi"/>
          <w:color w:val="333333"/>
          <w:sz w:val="22"/>
          <w:szCs w:val="22"/>
        </w:rPr>
        <w:t>g</w:t>
      </w:r>
      <w:r w:rsidRPr="007648D3">
        <w:rPr>
          <w:rFonts w:asciiTheme="minorHAnsi" w:hAnsiTheme="minorHAnsi" w:cstheme="minorHAnsi"/>
          <w:color w:val="333333"/>
          <w:sz w:val="22"/>
          <w:szCs w:val="22"/>
        </w:rPr>
        <w:t xml:space="preserve">rievance </w:t>
      </w:r>
      <w:r w:rsidR="00EB0623">
        <w:rPr>
          <w:rFonts w:asciiTheme="minorHAnsi" w:hAnsiTheme="minorHAnsi" w:cstheme="minorHAnsi"/>
          <w:color w:val="333333"/>
          <w:sz w:val="22"/>
          <w:szCs w:val="22"/>
        </w:rPr>
        <w:t>p</w:t>
      </w:r>
      <w:r w:rsidR="00EB0623" w:rsidRPr="007648D3">
        <w:rPr>
          <w:rFonts w:asciiTheme="minorHAnsi" w:hAnsiTheme="minorHAnsi" w:cstheme="minorHAnsi"/>
          <w:color w:val="333333"/>
          <w:sz w:val="22"/>
          <w:szCs w:val="22"/>
        </w:rPr>
        <w:t>olicy</w:t>
      </w:r>
      <w:r w:rsidRPr="007648D3">
        <w:rPr>
          <w:rFonts w:asciiTheme="minorHAnsi" w:hAnsiTheme="minorHAnsi" w:cstheme="minorHAnsi"/>
          <w:color w:val="333333"/>
          <w:sz w:val="22"/>
          <w:szCs w:val="22"/>
        </w:rPr>
        <w:t>.</w:t>
      </w:r>
    </w:p>
    <w:p w14:paraId="27942C4A" w14:textId="781A5FA0" w:rsidR="00AC6667" w:rsidRPr="007648D3" w:rsidRDefault="001B6A87" w:rsidP="007648D3">
      <w:pPr>
        <w:pStyle w:val="NormalWeb"/>
        <w:shd w:val="clear" w:color="auto" w:fill="FFFFFF"/>
        <w:spacing w:before="0" w:beforeAutospacing="0" w:after="180" w:afterAutospacing="0" w:line="276" w:lineRule="auto"/>
        <w:jc w:val="both"/>
        <w:rPr>
          <w:rFonts w:asciiTheme="minorHAnsi" w:hAnsiTheme="minorHAnsi" w:cstheme="minorHAnsi"/>
          <w:color w:val="333333"/>
          <w:sz w:val="22"/>
          <w:szCs w:val="22"/>
        </w:rPr>
      </w:pPr>
      <w:r>
        <w:rPr>
          <w:rFonts w:asciiTheme="minorHAnsi" w:eastAsiaTheme="majorEastAsia" w:hAnsiTheme="minorHAnsi" w:cstheme="minorHAnsi"/>
          <w:color w:val="333333"/>
          <w:sz w:val="22"/>
          <w:szCs w:val="22"/>
        </w:rPr>
        <w:t xml:space="preserve">It is noted that the management of a situation may differ depending on </w:t>
      </w:r>
      <w:r w:rsidR="009B5A12">
        <w:rPr>
          <w:rFonts w:asciiTheme="minorHAnsi" w:eastAsiaTheme="majorEastAsia" w:hAnsiTheme="minorHAnsi" w:cstheme="minorHAnsi"/>
          <w:color w:val="333333"/>
          <w:sz w:val="22"/>
          <w:szCs w:val="22"/>
        </w:rPr>
        <w:t xml:space="preserve">who the </w:t>
      </w:r>
      <w:r>
        <w:rPr>
          <w:rFonts w:asciiTheme="minorHAnsi" w:eastAsiaTheme="majorEastAsia" w:hAnsiTheme="minorHAnsi" w:cstheme="minorHAnsi"/>
          <w:color w:val="333333"/>
          <w:sz w:val="22"/>
          <w:szCs w:val="22"/>
        </w:rPr>
        <w:t>allegations</w:t>
      </w:r>
      <w:r w:rsidR="009B5A12">
        <w:rPr>
          <w:rFonts w:asciiTheme="minorHAnsi" w:eastAsiaTheme="majorEastAsia" w:hAnsiTheme="minorHAnsi" w:cstheme="minorHAnsi"/>
          <w:color w:val="333333"/>
          <w:sz w:val="22"/>
          <w:szCs w:val="22"/>
        </w:rPr>
        <w:t xml:space="preserve"> relate to (e.g. </w:t>
      </w:r>
      <w:r w:rsidR="00FD1C49">
        <w:rPr>
          <w:rFonts w:asciiTheme="minorHAnsi" w:eastAsiaTheme="majorEastAsia" w:hAnsiTheme="minorHAnsi" w:cstheme="minorHAnsi"/>
          <w:color w:val="333333"/>
          <w:sz w:val="22"/>
          <w:szCs w:val="22"/>
        </w:rPr>
        <w:t>employees</w:t>
      </w:r>
      <w:r w:rsidR="009B5A12">
        <w:rPr>
          <w:rFonts w:asciiTheme="minorHAnsi" w:eastAsiaTheme="majorEastAsia" w:hAnsiTheme="minorHAnsi" w:cstheme="minorHAnsi"/>
          <w:color w:val="333333"/>
          <w:sz w:val="22"/>
          <w:szCs w:val="22"/>
        </w:rPr>
        <w:t>, contractor</w:t>
      </w:r>
      <w:r w:rsidR="00D648AB">
        <w:rPr>
          <w:rFonts w:asciiTheme="minorHAnsi" w:eastAsiaTheme="majorEastAsia" w:hAnsiTheme="minorHAnsi" w:cstheme="minorHAnsi"/>
          <w:color w:val="333333"/>
          <w:sz w:val="22"/>
          <w:szCs w:val="22"/>
        </w:rPr>
        <w:t>,</w:t>
      </w:r>
      <w:r w:rsidR="009B5A12">
        <w:rPr>
          <w:rFonts w:asciiTheme="minorHAnsi" w:eastAsiaTheme="majorEastAsia" w:hAnsiTheme="minorHAnsi" w:cstheme="minorHAnsi"/>
          <w:color w:val="333333"/>
          <w:sz w:val="22"/>
          <w:szCs w:val="22"/>
        </w:rPr>
        <w:t xml:space="preserve"> </w:t>
      </w:r>
      <w:proofErr w:type="spellStart"/>
      <w:r w:rsidR="00EB0623">
        <w:rPr>
          <w:rFonts w:asciiTheme="minorHAnsi" w:eastAsiaTheme="majorEastAsia" w:hAnsiTheme="minorHAnsi" w:cstheme="minorHAnsi"/>
          <w:color w:val="333333"/>
          <w:sz w:val="22"/>
          <w:szCs w:val="22"/>
        </w:rPr>
        <w:t>councillor</w:t>
      </w:r>
      <w:proofErr w:type="spellEnd"/>
      <w:r w:rsidR="009B5A12">
        <w:rPr>
          <w:rFonts w:asciiTheme="minorHAnsi" w:eastAsiaTheme="majorEastAsia" w:hAnsiTheme="minorHAnsi" w:cstheme="minorHAnsi"/>
          <w:color w:val="333333"/>
          <w:sz w:val="22"/>
          <w:szCs w:val="22"/>
        </w:rPr>
        <w:t>)</w:t>
      </w:r>
      <w:r>
        <w:rPr>
          <w:rFonts w:asciiTheme="minorHAnsi" w:eastAsiaTheme="majorEastAsia" w:hAnsiTheme="minorHAnsi" w:cstheme="minorHAnsi"/>
          <w:color w:val="333333"/>
          <w:sz w:val="22"/>
          <w:szCs w:val="22"/>
        </w:rPr>
        <w:t>, however</w:t>
      </w:r>
      <w:r w:rsidR="00E9189B">
        <w:rPr>
          <w:rFonts w:asciiTheme="minorHAnsi" w:eastAsiaTheme="majorEastAsia" w:hAnsiTheme="minorHAnsi" w:cstheme="minorHAnsi"/>
          <w:color w:val="333333"/>
          <w:sz w:val="22"/>
          <w:szCs w:val="22"/>
        </w:rPr>
        <w:t>,</w:t>
      </w:r>
      <w:r w:rsidR="009B5A12">
        <w:rPr>
          <w:rFonts w:asciiTheme="minorHAnsi" w:eastAsiaTheme="majorEastAsia" w:hAnsiTheme="minorHAnsi" w:cstheme="minorHAnsi"/>
          <w:color w:val="333333"/>
          <w:sz w:val="22"/>
          <w:szCs w:val="22"/>
        </w:rPr>
        <w:t xml:space="preserve"> </w:t>
      </w:r>
      <w:r w:rsidR="002F5D0D">
        <w:rPr>
          <w:rFonts w:asciiTheme="minorHAnsi" w:eastAsiaTheme="majorEastAsia" w:hAnsiTheme="minorHAnsi" w:cstheme="minorHAnsi"/>
          <w:color w:val="333333"/>
          <w:sz w:val="22"/>
          <w:szCs w:val="22"/>
        </w:rPr>
        <w:t>t</w:t>
      </w:r>
      <w:r w:rsidR="00AC6667" w:rsidRPr="007648D3">
        <w:rPr>
          <w:rFonts w:asciiTheme="minorHAnsi" w:hAnsiTheme="minorHAnsi" w:cstheme="minorHAnsi"/>
          <w:color w:val="333333"/>
          <w:sz w:val="22"/>
          <w:szCs w:val="22"/>
        </w:rPr>
        <w:t xml:space="preserve">he </w:t>
      </w:r>
      <w:r w:rsidR="00EB0623">
        <w:rPr>
          <w:rFonts w:asciiTheme="minorHAnsi" w:hAnsiTheme="minorHAnsi" w:cstheme="minorHAnsi"/>
          <w:color w:val="333333"/>
          <w:sz w:val="22"/>
          <w:szCs w:val="22"/>
        </w:rPr>
        <w:t>c</w:t>
      </w:r>
      <w:r w:rsidR="00EB0623" w:rsidRPr="007648D3">
        <w:rPr>
          <w:rFonts w:asciiTheme="minorHAnsi" w:hAnsiTheme="minorHAnsi" w:cstheme="minorHAnsi"/>
          <w:color w:val="333333"/>
          <w:sz w:val="22"/>
          <w:szCs w:val="22"/>
        </w:rPr>
        <w:t xml:space="preserve">ouncil </w:t>
      </w:r>
      <w:r w:rsidR="00AC6667" w:rsidRPr="007648D3">
        <w:rPr>
          <w:rFonts w:asciiTheme="minorHAnsi" w:hAnsiTheme="minorHAnsi" w:cstheme="minorHAnsi"/>
          <w:color w:val="333333"/>
          <w:sz w:val="22"/>
          <w:szCs w:val="22"/>
        </w:rPr>
        <w:t xml:space="preserve">will take appropriate action if any of </w:t>
      </w:r>
      <w:r w:rsidR="00684E18">
        <w:rPr>
          <w:rFonts w:asciiTheme="minorHAnsi" w:hAnsiTheme="minorHAnsi" w:cstheme="minorHAnsi"/>
          <w:color w:val="333333"/>
          <w:sz w:val="22"/>
          <w:szCs w:val="22"/>
        </w:rPr>
        <w:t>its</w:t>
      </w:r>
      <w:r w:rsidR="00684E18" w:rsidRPr="007648D3">
        <w:rPr>
          <w:rFonts w:asciiTheme="minorHAnsi" w:hAnsiTheme="minorHAnsi" w:cstheme="minorHAnsi"/>
          <w:color w:val="333333"/>
          <w:sz w:val="22"/>
          <w:szCs w:val="22"/>
        </w:rPr>
        <w:t xml:space="preserve"> </w:t>
      </w:r>
      <w:r w:rsidR="00FD1C49">
        <w:rPr>
          <w:rFonts w:asciiTheme="minorHAnsi" w:hAnsiTheme="minorHAnsi" w:cstheme="minorHAnsi"/>
          <w:color w:val="333333"/>
          <w:sz w:val="22"/>
          <w:szCs w:val="22"/>
        </w:rPr>
        <w:lastRenderedPageBreak/>
        <w:t>employees</w:t>
      </w:r>
      <w:r w:rsidR="00FD1C49" w:rsidRPr="007648D3">
        <w:rPr>
          <w:rFonts w:asciiTheme="minorHAnsi" w:hAnsiTheme="minorHAnsi" w:cstheme="minorHAnsi"/>
          <w:color w:val="333333"/>
          <w:sz w:val="22"/>
          <w:szCs w:val="22"/>
        </w:rPr>
        <w:t xml:space="preserve"> </w:t>
      </w:r>
      <w:r w:rsidR="00AC6667" w:rsidRPr="007648D3">
        <w:rPr>
          <w:rFonts w:asciiTheme="minorHAnsi" w:hAnsiTheme="minorHAnsi" w:cstheme="minorHAnsi"/>
          <w:color w:val="333333"/>
          <w:sz w:val="22"/>
          <w:szCs w:val="22"/>
        </w:rPr>
        <w:t xml:space="preserve">are bullied or harassed by </w:t>
      </w:r>
      <w:r w:rsidR="00FD1C49">
        <w:rPr>
          <w:rFonts w:asciiTheme="minorHAnsi" w:hAnsiTheme="minorHAnsi" w:cstheme="minorHAnsi"/>
          <w:color w:val="333333"/>
          <w:sz w:val="22"/>
          <w:szCs w:val="22"/>
        </w:rPr>
        <w:t>employees</w:t>
      </w:r>
      <w:r w:rsidR="00AC6667" w:rsidRPr="007648D3">
        <w:rPr>
          <w:rFonts w:asciiTheme="minorHAnsi" w:hAnsiTheme="minorHAnsi" w:cstheme="minorHAnsi"/>
          <w:color w:val="333333"/>
          <w:sz w:val="22"/>
          <w:szCs w:val="22"/>
        </w:rPr>
        <w:t xml:space="preserve">, </w:t>
      </w:r>
      <w:r w:rsidR="00EB0623">
        <w:rPr>
          <w:rFonts w:asciiTheme="minorHAnsi" w:hAnsiTheme="minorHAnsi" w:cstheme="minorHAnsi"/>
          <w:color w:val="333333"/>
          <w:sz w:val="22"/>
          <w:szCs w:val="22"/>
        </w:rPr>
        <w:t>c</w:t>
      </w:r>
      <w:r w:rsidR="00EB0623" w:rsidRPr="007648D3">
        <w:rPr>
          <w:rFonts w:asciiTheme="minorHAnsi" w:hAnsiTheme="minorHAnsi" w:cstheme="minorHAnsi"/>
          <w:color w:val="333333"/>
          <w:sz w:val="22"/>
          <w:szCs w:val="22"/>
        </w:rPr>
        <w:t>ouncillors</w:t>
      </w:r>
      <w:r w:rsidR="00AC6667" w:rsidRPr="007648D3">
        <w:rPr>
          <w:rFonts w:asciiTheme="minorHAnsi" w:hAnsiTheme="minorHAnsi" w:cstheme="minorHAnsi"/>
          <w:color w:val="333333"/>
          <w:sz w:val="22"/>
          <w:szCs w:val="22"/>
        </w:rPr>
        <w:t>, members of the public, suppliers or contractors.</w:t>
      </w:r>
      <w:r w:rsidR="00AC6667" w:rsidRPr="007648D3">
        <w:rPr>
          <w:rFonts w:asciiTheme="minorHAnsi" w:eastAsiaTheme="majorEastAsia" w:hAnsiTheme="minorHAnsi" w:cstheme="minorHAnsi"/>
          <w:color w:val="333333"/>
          <w:sz w:val="22"/>
          <w:szCs w:val="22"/>
        </w:rPr>
        <w:t> </w:t>
      </w:r>
      <w:r w:rsidR="00AE7259">
        <w:rPr>
          <w:rFonts w:asciiTheme="minorHAnsi" w:eastAsiaTheme="majorEastAsia" w:hAnsiTheme="minorHAnsi" w:cstheme="minorHAnsi"/>
          <w:color w:val="333333"/>
          <w:sz w:val="22"/>
          <w:szCs w:val="22"/>
        </w:rPr>
        <w:t xml:space="preserve"> </w:t>
      </w:r>
    </w:p>
    <w:p w14:paraId="2D178A53" w14:textId="77777777" w:rsidR="00A52211" w:rsidRDefault="00A52211" w:rsidP="007648D3">
      <w:pPr>
        <w:spacing w:line="276" w:lineRule="auto"/>
        <w:jc w:val="both"/>
        <w:rPr>
          <w:rFonts w:asciiTheme="minorHAnsi" w:hAnsiTheme="minorHAnsi" w:cstheme="minorHAnsi"/>
          <w:b/>
          <w:bCs/>
          <w:sz w:val="22"/>
          <w:szCs w:val="22"/>
        </w:rPr>
      </w:pPr>
    </w:p>
    <w:p w14:paraId="48877255" w14:textId="3659C641" w:rsidR="00AC6667" w:rsidRPr="007648D3" w:rsidRDefault="00AC6667" w:rsidP="007648D3">
      <w:pPr>
        <w:spacing w:line="276" w:lineRule="auto"/>
        <w:jc w:val="both"/>
        <w:rPr>
          <w:rFonts w:asciiTheme="minorHAnsi" w:hAnsiTheme="minorHAnsi" w:cstheme="minorHAnsi"/>
          <w:b/>
          <w:bCs/>
          <w:sz w:val="22"/>
          <w:szCs w:val="22"/>
        </w:rPr>
      </w:pPr>
      <w:r w:rsidRPr="007648D3">
        <w:rPr>
          <w:rFonts w:asciiTheme="minorHAnsi" w:hAnsiTheme="minorHAnsi" w:cstheme="minorHAnsi"/>
          <w:b/>
          <w:bCs/>
          <w:sz w:val="22"/>
          <w:szCs w:val="22"/>
        </w:rPr>
        <w:t>The position on bullying and harassment</w:t>
      </w:r>
    </w:p>
    <w:p w14:paraId="0F3A0405" w14:textId="00896F43" w:rsidR="00AC6667" w:rsidRPr="007648D3" w:rsidRDefault="00464BE4" w:rsidP="007648D3">
      <w:pPr>
        <w:spacing w:line="276" w:lineRule="auto"/>
        <w:jc w:val="both"/>
        <w:rPr>
          <w:rFonts w:asciiTheme="minorHAnsi" w:hAnsiTheme="minorHAnsi" w:cstheme="minorHAnsi"/>
          <w:sz w:val="22"/>
          <w:szCs w:val="22"/>
        </w:rPr>
      </w:pPr>
      <w:r w:rsidRPr="00464BE4">
        <w:rPr>
          <w:rFonts w:asciiTheme="minorHAnsi" w:hAnsiTheme="minorHAnsi" w:cstheme="minorHAnsi"/>
          <w:sz w:val="22"/>
          <w:szCs w:val="22"/>
        </w:rPr>
        <w:t xml:space="preserve">All staff and council representatives are entitled to dignity, respect and courtesy within the workplace and to not experience any form of discrimination. </w:t>
      </w:r>
      <w:r w:rsidR="000D6350">
        <w:rPr>
          <w:rFonts w:asciiTheme="minorHAnsi" w:hAnsiTheme="minorHAnsi" w:cstheme="minorHAnsi"/>
          <w:sz w:val="22"/>
          <w:szCs w:val="22"/>
        </w:rPr>
        <w:t>EHPC</w:t>
      </w:r>
      <w:r w:rsidRPr="00464BE4">
        <w:rPr>
          <w:rFonts w:asciiTheme="minorHAnsi" w:hAnsiTheme="minorHAnsi" w:cstheme="minorHAnsi"/>
          <w:sz w:val="22"/>
          <w:szCs w:val="22"/>
        </w:rPr>
        <w:t xml:space="preserve"> will not tolerate bullying or harassment in our workplace or at work-related events outside of the workplace, whether the conduct is a one-off act or repeated course of conduct, and whether harm is intended or not. Neither will we tolerate retaliation against, or victimisation of, any person involved in bringing a complaint of harassment or bullying. </w:t>
      </w:r>
      <w:r w:rsidRPr="00464BE4">
        <w:rPr>
          <w:rFonts w:asciiTheme="minorHAnsi" w:hAnsiTheme="minorHAnsi" w:cstheme="minorHAnsi"/>
          <w:b/>
          <w:bCs/>
          <w:sz w:val="22"/>
          <w:szCs w:val="22"/>
        </w:rPr>
        <w:t xml:space="preserve"> </w:t>
      </w:r>
      <w:r w:rsidRPr="00464BE4">
        <w:rPr>
          <w:rFonts w:asciiTheme="minorHAnsi" w:hAnsiTheme="minorHAnsi" w:cstheme="minorHAnsi"/>
          <w:sz w:val="22"/>
          <w:szCs w:val="22"/>
        </w:rPr>
        <w:t>You should also be aware that, if you have bullied or harassed someone (e.g</w:t>
      </w:r>
      <w:r w:rsidR="00252CD9">
        <w:rPr>
          <w:rFonts w:asciiTheme="minorHAnsi" w:hAnsiTheme="minorHAnsi" w:cstheme="minorHAnsi"/>
          <w:sz w:val="22"/>
          <w:szCs w:val="22"/>
        </w:rPr>
        <w:t>.</w:t>
      </w:r>
      <w:r w:rsidRPr="00464BE4">
        <w:rPr>
          <w:rFonts w:asciiTheme="minorHAnsi" w:hAnsiTheme="minorHAnsi" w:cstheme="minorHAnsi"/>
          <w:sz w:val="22"/>
          <w:szCs w:val="22"/>
        </w:rPr>
        <w:t xml:space="preserve"> physical violence, harassment), in some circumstances the treatment may amount to a crime punishable by a fine or imprisonment.</w:t>
      </w:r>
    </w:p>
    <w:p w14:paraId="3FB8DED3" w14:textId="77777777" w:rsidR="00AC6667" w:rsidRPr="007648D3" w:rsidRDefault="00AC6667" w:rsidP="007648D3">
      <w:pPr>
        <w:spacing w:line="276" w:lineRule="auto"/>
        <w:jc w:val="both"/>
        <w:rPr>
          <w:rFonts w:asciiTheme="minorHAnsi" w:hAnsiTheme="minorHAnsi" w:cstheme="minorHAnsi"/>
          <w:sz w:val="22"/>
          <w:szCs w:val="22"/>
        </w:rPr>
      </w:pPr>
    </w:p>
    <w:p w14:paraId="32492888" w14:textId="337E1769"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We expect all representatives of the </w:t>
      </w:r>
      <w:r w:rsidR="00EB0623">
        <w:rPr>
          <w:rFonts w:asciiTheme="minorHAnsi" w:hAnsiTheme="minorHAnsi" w:cstheme="minorHAnsi"/>
          <w:sz w:val="22"/>
          <w:szCs w:val="22"/>
        </w:rPr>
        <w:t>c</w:t>
      </w:r>
      <w:r w:rsidR="00EB0623"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to treat each other with respect and uphold the values of the </w:t>
      </w:r>
      <w:r w:rsidR="006D0E2C">
        <w:rPr>
          <w:rFonts w:asciiTheme="minorHAnsi" w:hAnsiTheme="minorHAnsi" w:cstheme="minorHAnsi"/>
          <w:sz w:val="22"/>
          <w:szCs w:val="22"/>
        </w:rPr>
        <w:t>c</w:t>
      </w:r>
      <w:r w:rsidR="006D0E2C" w:rsidRPr="007648D3">
        <w:rPr>
          <w:rFonts w:asciiTheme="minorHAnsi" w:hAnsiTheme="minorHAnsi" w:cstheme="minorHAnsi"/>
          <w:sz w:val="22"/>
          <w:szCs w:val="22"/>
        </w:rPr>
        <w:t xml:space="preserve">ode </w:t>
      </w:r>
      <w:r w:rsidRPr="007648D3">
        <w:rPr>
          <w:rFonts w:asciiTheme="minorHAnsi" w:hAnsiTheme="minorHAnsi" w:cstheme="minorHAnsi"/>
          <w:sz w:val="22"/>
          <w:szCs w:val="22"/>
        </w:rPr>
        <w:t xml:space="preserve">of </w:t>
      </w:r>
      <w:r w:rsidR="006D0E2C">
        <w:rPr>
          <w:rFonts w:asciiTheme="minorHAnsi" w:hAnsiTheme="minorHAnsi" w:cstheme="minorHAnsi"/>
          <w:sz w:val="22"/>
          <w:szCs w:val="22"/>
        </w:rPr>
        <w:t>c</w:t>
      </w:r>
      <w:r w:rsidR="006D0E2C" w:rsidRPr="007648D3">
        <w:rPr>
          <w:rFonts w:asciiTheme="minorHAnsi" w:hAnsiTheme="minorHAnsi" w:cstheme="minorHAnsi"/>
          <w:sz w:val="22"/>
          <w:szCs w:val="22"/>
        </w:rPr>
        <w:t>onduct</w:t>
      </w:r>
      <w:r w:rsidRPr="007648D3">
        <w:rPr>
          <w:rFonts w:asciiTheme="minorHAnsi" w:hAnsiTheme="minorHAnsi" w:cstheme="minorHAnsi"/>
          <w:sz w:val="22"/>
          <w:szCs w:val="22"/>
        </w:rPr>
        <w:t xml:space="preserve">, </w:t>
      </w:r>
      <w:r w:rsidR="006D0E2C">
        <w:rPr>
          <w:rFonts w:asciiTheme="minorHAnsi" w:hAnsiTheme="minorHAnsi" w:cstheme="minorHAnsi"/>
          <w:sz w:val="22"/>
          <w:szCs w:val="22"/>
        </w:rPr>
        <w:t>e</w:t>
      </w:r>
      <w:r w:rsidR="006D0E2C" w:rsidRPr="007648D3">
        <w:rPr>
          <w:rFonts w:asciiTheme="minorHAnsi" w:hAnsiTheme="minorHAnsi" w:cstheme="minorHAnsi"/>
          <w:sz w:val="22"/>
          <w:szCs w:val="22"/>
        </w:rPr>
        <w:t xml:space="preserve">quality </w:t>
      </w:r>
      <w:r w:rsidR="006D0E2C">
        <w:rPr>
          <w:rFonts w:asciiTheme="minorHAnsi" w:hAnsiTheme="minorHAnsi" w:cstheme="minorHAnsi"/>
          <w:sz w:val="22"/>
          <w:szCs w:val="22"/>
        </w:rPr>
        <w:t>o</w:t>
      </w:r>
      <w:r w:rsidR="006D0E2C" w:rsidRPr="007648D3">
        <w:rPr>
          <w:rFonts w:asciiTheme="minorHAnsi" w:hAnsiTheme="minorHAnsi" w:cstheme="minorHAnsi"/>
          <w:sz w:val="22"/>
          <w:szCs w:val="22"/>
        </w:rPr>
        <w:t xml:space="preserve">pportunities </w:t>
      </w:r>
      <w:r w:rsidR="00CC5CCB">
        <w:rPr>
          <w:rFonts w:asciiTheme="minorHAnsi" w:hAnsiTheme="minorHAnsi" w:cstheme="minorHAnsi"/>
          <w:sz w:val="22"/>
          <w:szCs w:val="22"/>
        </w:rPr>
        <w:t>p</w:t>
      </w:r>
      <w:r w:rsidR="00CC5CCB" w:rsidRPr="007648D3">
        <w:rPr>
          <w:rFonts w:asciiTheme="minorHAnsi" w:hAnsiTheme="minorHAnsi" w:cstheme="minorHAnsi"/>
          <w:sz w:val="22"/>
          <w:szCs w:val="22"/>
        </w:rPr>
        <w:t>olicy</w:t>
      </w:r>
      <w:r w:rsidRPr="007648D3">
        <w:rPr>
          <w:rFonts w:asciiTheme="minorHAnsi" w:hAnsiTheme="minorHAnsi" w:cstheme="minorHAnsi"/>
          <w:sz w:val="22"/>
          <w:szCs w:val="22"/>
        </w:rPr>
        <w:t xml:space="preserve">, and all other policies and procedures set by the Council.  </w:t>
      </w:r>
    </w:p>
    <w:p w14:paraId="3BA4C81E" w14:textId="77777777" w:rsidR="00AC6667" w:rsidRPr="007648D3" w:rsidRDefault="00AC6667" w:rsidP="007648D3">
      <w:pPr>
        <w:spacing w:line="276" w:lineRule="auto"/>
        <w:jc w:val="both"/>
        <w:rPr>
          <w:rFonts w:asciiTheme="minorHAnsi" w:hAnsiTheme="minorHAnsi" w:cstheme="minorHAnsi"/>
          <w:sz w:val="22"/>
          <w:szCs w:val="22"/>
        </w:rPr>
      </w:pPr>
    </w:p>
    <w:p w14:paraId="3B9DF127" w14:textId="77777777" w:rsidR="00AC6667" w:rsidRPr="007648D3" w:rsidRDefault="00AC6667" w:rsidP="007648D3">
      <w:pPr>
        <w:pStyle w:val="Default"/>
        <w:spacing w:line="276" w:lineRule="auto"/>
        <w:jc w:val="both"/>
        <w:rPr>
          <w:rFonts w:asciiTheme="minorHAnsi" w:eastAsia="Times New Roman" w:hAnsiTheme="minorHAnsi" w:cstheme="minorHAnsi"/>
          <w:color w:val="auto"/>
          <w:sz w:val="22"/>
          <w:szCs w:val="22"/>
          <w:lang w:val="en-GB" w:eastAsia="en-GB"/>
        </w:rPr>
      </w:pPr>
      <w:r w:rsidRPr="007648D3">
        <w:rPr>
          <w:rFonts w:asciiTheme="minorHAnsi" w:eastAsia="Times New Roman" w:hAnsiTheme="minorHAnsi" w:cstheme="minorHAnsi"/>
          <w:color w:val="auto"/>
          <w:sz w:val="22"/>
          <w:szCs w:val="22"/>
          <w:lang w:val="en-GB" w:eastAsia="en-GB"/>
        </w:rPr>
        <w:t>We expect you to demonstrate respect by listening and paying attention to others, having consideration for other people’s feelings, following protocols and rules, showing appreciation and thanks, and being kind.</w:t>
      </w:r>
    </w:p>
    <w:p w14:paraId="35393F3C" w14:textId="77777777" w:rsidR="00AC6667" w:rsidRPr="007648D3" w:rsidRDefault="00AC6667" w:rsidP="007648D3">
      <w:pPr>
        <w:spacing w:line="276" w:lineRule="auto"/>
        <w:jc w:val="both"/>
        <w:rPr>
          <w:rFonts w:asciiTheme="minorHAnsi" w:hAnsiTheme="minorHAnsi" w:cstheme="minorHAnsi"/>
          <w:sz w:val="22"/>
          <w:szCs w:val="22"/>
        </w:rPr>
      </w:pPr>
    </w:p>
    <w:p w14:paraId="703BA102" w14:textId="7E78BD93"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Allegations of bullying and harassment will be treated seriously. </w:t>
      </w:r>
      <w:r w:rsidRPr="00AE7259">
        <w:rPr>
          <w:rFonts w:asciiTheme="minorHAnsi" w:hAnsiTheme="minorHAnsi" w:cstheme="minorHAnsi"/>
          <w:sz w:val="22"/>
          <w:szCs w:val="22"/>
        </w:rPr>
        <w:t>Investigations</w:t>
      </w:r>
      <w:r w:rsidRPr="007648D3">
        <w:rPr>
          <w:rFonts w:asciiTheme="minorHAnsi" w:hAnsiTheme="minorHAnsi" w:cstheme="minorHAnsi"/>
          <w:sz w:val="22"/>
          <w:szCs w:val="22"/>
        </w:rPr>
        <w:t xml:space="preserve"> will be carried out promptly, sensitively and, as far as possible, confidentially.</w:t>
      </w:r>
      <w:r w:rsidR="00242101">
        <w:rPr>
          <w:rFonts w:asciiTheme="minorHAnsi" w:hAnsiTheme="minorHAnsi" w:cstheme="minorHAnsi"/>
          <w:sz w:val="22"/>
          <w:szCs w:val="22"/>
        </w:rPr>
        <w:t xml:space="preserve"> See the </w:t>
      </w:r>
      <w:r w:rsidR="00681DBA">
        <w:rPr>
          <w:rFonts w:asciiTheme="minorHAnsi" w:hAnsiTheme="minorHAnsi" w:cstheme="minorHAnsi"/>
          <w:sz w:val="22"/>
          <w:szCs w:val="22"/>
        </w:rPr>
        <w:t xml:space="preserve">grievance policy </w:t>
      </w:r>
      <w:r w:rsidR="00242101">
        <w:rPr>
          <w:rFonts w:asciiTheme="minorHAnsi" w:hAnsiTheme="minorHAnsi" w:cstheme="minorHAnsi"/>
          <w:sz w:val="22"/>
          <w:szCs w:val="22"/>
        </w:rPr>
        <w:t>for further details regarding the process.</w:t>
      </w:r>
      <w:r w:rsidRPr="007648D3">
        <w:rPr>
          <w:rFonts w:asciiTheme="minorHAnsi" w:hAnsiTheme="minorHAnsi" w:cstheme="minorHAnsi"/>
          <w:sz w:val="22"/>
          <w:szCs w:val="22"/>
        </w:rPr>
        <w:t xml:space="preserve"> Employees and others who make allegations of bullying or harassment in good faith will not be treated less favourably as a result.  </w:t>
      </w:r>
    </w:p>
    <w:p w14:paraId="3A9CBD1E" w14:textId="77777777" w:rsidR="00AC6667" w:rsidRPr="007648D3" w:rsidRDefault="00AC6667" w:rsidP="007648D3">
      <w:pPr>
        <w:spacing w:line="276" w:lineRule="auto"/>
        <w:jc w:val="both"/>
        <w:rPr>
          <w:rFonts w:asciiTheme="minorHAnsi" w:hAnsiTheme="minorHAnsi" w:cstheme="minorHAnsi"/>
          <w:sz w:val="22"/>
          <w:szCs w:val="22"/>
        </w:rPr>
      </w:pPr>
    </w:p>
    <w:p w14:paraId="7CA4AE13" w14:textId="243D8D2C"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False accusations of harassment or bullying can have a serious effect on innocent individuals. Staff and others have a responsibility not to make false allegations. While we will assume that all complaints of bullying and harassment are made in good faith, </w:t>
      </w:r>
      <w:proofErr w:type="gramStart"/>
      <w:r w:rsidRPr="007648D3">
        <w:rPr>
          <w:rFonts w:asciiTheme="minorHAnsi" w:hAnsiTheme="minorHAnsi" w:cstheme="minorHAnsi"/>
          <w:sz w:val="22"/>
          <w:szCs w:val="22"/>
        </w:rPr>
        <w:t>in the event that</w:t>
      </w:r>
      <w:proofErr w:type="gramEnd"/>
      <w:r w:rsidRPr="007648D3">
        <w:rPr>
          <w:rFonts w:asciiTheme="minorHAnsi" w:hAnsiTheme="minorHAnsi" w:cstheme="minorHAnsi"/>
          <w:sz w:val="22"/>
          <w:szCs w:val="22"/>
        </w:rPr>
        <w:t xml:space="preserve"> allegations are found to be malicious or vexatious the person raising the complaint may be subject to action under </w:t>
      </w:r>
      <w:r w:rsidR="00A439A0">
        <w:rPr>
          <w:rFonts w:asciiTheme="minorHAnsi" w:hAnsiTheme="minorHAnsi" w:cstheme="minorHAnsi"/>
          <w:sz w:val="22"/>
          <w:szCs w:val="22"/>
        </w:rPr>
        <w:t xml:space="preserve">the </w:t>
      </w:r>
      <w:r w:rsidR="00681DBA">
        <w:rPr>
          <w:rFonts w:asciiTheme="minorHAnsi" w:hAnsiTheme="minorHAnsi" w:cstheme="minorHAnsi"/>
          <w:sz w:val="22"/>
          <w:szCs w:val="22"/>
        </w:rPr>
        <w:t>c</w:t>
      </w:r>
      <w:r w:rsidR="00A439A0">
        <w:rPr>
          <w:rFonts w:asciiTheme="minorHAnsi" w:hAnsiTheme="minorHAnsi" w:cstheme="minorHAnsi"/>
          <w:sz w:val="22"/>
          <w:szCs w:val="22"/>
        </w:rPr>
        <w:t>ouncil’s</w:t>
      </w:r>
      <w:r w:rsidR="00A439A0"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disciplinary procedure. </w:t>
      </w:r>
    </w:p>
    <w:p w14:paraId="54B713AD"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noProof/>
          <w:sz w:val="22"/>
          <w:szCs w:val="22"/>
        </w:rPr>
        <w:lastRenderedPageBreak/>
        <w:drawing>
          <wp:inline distT="0" distB="0" distL="0" distR="0" wp14:anchorId="3CDFCD8A" wp14:editId="6A5BBD96">
            <wp:extent cx="5486400" cy="3200400"/>
            <wp:effectExtent l="0" t="0" r="19050" b="190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2A29368" w14:textId="77777777" w:rsidR="00AC6667" w:rsidRPr="007648D3" w:rsidRDefault="00AC6667" w:rsidP="007648D3">
      <w:pPr>
        <w:pStyle w:val="Heading4"/>
        <w:spacing w:before="0" w:line="276" w:lineRule="auto"/>
        <w:jc w:val="both"/>
        <w:rPr>
          <w:rFonts w:asciiTheme="minorHAnsi" w:hAnsiTheme="minorHAnsi" w:cstheme="minorHAnsi"/>
          <w:i w:val="0"/>
          <w:color w:val="000000" w:themeColor="text1"/>
          <w:sz w:val="22"/>
          <w:szCs w:val="22"/>
        </w:rPr>
      </w:pPr>
      <w:r w:rsidRPr="007648D3">
        <w:rPr>
          <w:rFonts w:asciiTheme="minorHAnsi" w:hAnsiTheme="minorHAnsi" w:cstheme="minorHAnsi"/>
          <w:i w:val="0"/>
          <w:color w:val="000000" w:themeColor="text1"/>
          <w:sz w:val="22"/>
          <w:szCs w:val="22"/>
        </w:rPr>
        <w:t>What Type of Treatment amounts to Bullying or Harassment?</w:t>
      </w:r>
    </w:p>
    <w:p w14:paraId="01FDBB80"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‘Bullying’ or ‘harassment’ are phrases that apply to treatment from one person (or a group of people) to another that is unwanted and that has the effect of violating that person’s dignity or creating an intimidating, hostile, degrading, humiliating, or offensive environment for that person.  </w:t>
      </w:r>
    </w:p>
    <w:p w14:paraId="7E0ED23F" w14:textId="77777777" w:rsidR="00AC6667" w:rsidRPr="007648D3" w:rsidRDefault="00AC6667" w:rsidP="007648D3">
      <w:pPr>
        <w:spacing w:line="276" w:lineRule="auto"/>
        <w:jc w:val="both"/>
        <w:rPr>
          <w:rFonts w:asciiTheme="minorHAnsi" w:hAnsiTheme="minorHAnsi" w:cstheme="minorHAnsi"/>
          <w:sz w:val="22"/>
          <w:szCs w:val="22"/>
        </w:rPr>
      </w:pPr>
    </w:p>
    <w:p w14:paraId="19A4B64C"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Examples of bullying and harassment include: </w:t>
      </w:r>
    </w:p>
    <w:p w14:paraId="5EF2524E"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Physical conduct ranging from unwelcome touching to serious assault</w:t>
      </w:r>
    </w:p>
    <w:p w14:paraId="114C6C3B"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Unwelcome sexual advances</w:t>
      </w:r>
    </w:p>
    <w:p w14:paraId="3BE0CA82"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The offer of rewards for going along with sexual advances e.g. promotion, access to training</w:t>
      </w:r>
    </w:p>
    <w:p w14:paraId="39C5A41C"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Threats for rejecting sexual advances</w:t>
      </w:r>
    </w:p>
    <w:p w14:paraId="6E359991"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Demeaning comments about a person’s appearance</w:t>
      </w:r>
    </w:p>
    <w:p w14:paraId="19512FE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Verbal abuse or offensive comments, including jokes or pranks related to age, disability, gender re-assignment, marriage, civil partnership, pregnancy, maternity, race, religion, belief, sex or sexual orientation</w:t>
      </w:r>
    </w:p>
    <w:p w14:paraId="5AA6D3A2" w14:textId="34108934"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U</w:t>
      </w:r>
      <w:r w:rsidRPr="007648D3">
        <w:rPr>
          <w:rFonts w:asciiTheme="minorHAnsi" w:eastAsiaTheme="majorEastAsia" w:hAnsiTheme="minorHAnsi" w:cstheme="minorHAnsi"/>
          <w:sz w:val="22"/>
          <w:szCs w:val="22"/>
        </w:rPr>
        <w:t xml:space="preserve">nwanted nicknames, especially related to a person's </w:t>
      </w:r>
      <w:r w:rsidR="00BA3744" w:rsidRPr="007648D3">
        <w:rPr>
          <w:rFonts w:asciiTheme="minorHAnsi" w:hAnsiTheme="minorHAnsi" w:cstheme="minorHAnsi"/>
          <w:sz w:val="22"/>
          <w:szCs w:val="22"/>
        </w:rPr>
        <w:t>age, disability, gender re-assignment, marriage, civil partnership, pregnancy, maternity, race, religion, belief, sex or sexual orientation</w:t>
      </w:r>
    </w:p>
    <w:p w14:paraId="4D11C238"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Spreading malicious rumours or insulting someone</w:t>
      </w:r>
    </w:p>
    <w:p w14:paraId="3D54CC6A"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Lewd or suggestive comments or gestures</w:t>
      </w:r>
    </w:p>
    <w:p w14:paraId="7932D1D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Deliberate exclusion from conversations, work activities or social activities.  </w:t>
      </w:r>
    </w:p>
    <w:p w14:paraId="2DA88B42"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Withholding </w:t>
      </w:r>
      <w:proofErr w:type="gramStart"/>
      <w:r w:rsidRPr="007648D3">
        <w:rPr>
          <w:rFonts w:asciiTheme="minorHAnsi" w:hAnsiTheme="minorHAnsi" w:cstheme="minorHAnsi"/>
          <w:sz w:val="22"/>
          <w:szCs w:val="22"/>
        </w:rPr>
        <w:t>information</w:t>
      </w:r>
      <w:proofErr w:type="gramEnd"/>
      <w:r w:rsidRPr="007648D3">
        <w:rPr>
          <w:rFonts w:asciiTheme="minorHAnsi" w:hAnsiTheme="minorHAnsi" w:cstheme="minorHAnsi"/>
          <w:sz w:val="22"/>
          <w:szCs w:val="22"/>
        </w:rPr>
        <w:t xml:space="preserve"> a person needs </w:t>
      </w:r>
      <w:proofErr w:type="gramStart"/>
      <w:r w:rsidRPr="007648D3">
        <w:rPr>
          <w:rFonts w:asciiTheme="minorHAnsi" w:hAnsiTheme="minorHAnsi" w:cstheme="minorHAnsi"/>
          <w:sz w:val="22"/>
          <w:szCs w:val="22"/>
        </w:rPr>
        <w:t>in order to</w:t>
      </w:r>
      <w:proofErr w:type="gramEnd"/>
      <w:r w:rsidRPr="007648D3">
        <w:rPr>
          <w:rFonts w:asciiTheme="minorHAnsi" w:hAnsiTheme="minorHAnsi" w:cstheme="minorHAnsi"/>
          <w:sz w:val="22"/>
          <w:szCs w:val="22"/>
        </w:rPr>
        <w:t xml:space="preserve"> do their job</w:t>
      </w:r>
    </w:p>
    <w:p w14:paraId="35F32357"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Practical jokes, initiation ceremonies or inappropriate birthday rituals</w:t>
      </w:r>
    </w:p>
    <w:p w14:paraId="4B9F9B91"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Physical abuse such as hitting, pushing or jostling</w:t>
      </w:r>
    </w:p>
    <w:p w14:paraId="451FF725"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Rifling through, hiding or damaging personal property</w:t>
      </w:r>
    </w:p>
    <w:p w14:paraId="76592EBD"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D</w:t>
      </w:r>
      <w:r w:rsidRPr="007648D3">
        <w:rPr>
          <w:rFonts w:asciiTheme="minorHAnsi" w:eastAsiaTheme="majorEastAsia" w:hAnsiTheme="minorHAnsi" w:cstheme="minorHAnsi"/>
          <w:sz w:val="22"/>
          <w:szCs w:val="22"/>
        </w:rPr>
        <w:t xml:space="preserve">isplay of pictures or objects with sexual or racial overtones, even if not directed at any </w:t>
      </w:r>
      <w:proofErr w:type="gramStart"/>
      <w:r w:rsidRPr="007648D3">
        <w:rPr>
          <w:rFonts w:asciiTheme="minorHAnsi" w:eastAsiaTheme="majorEastAsia" w:hAnsiTheme="minorHAnsi" w:cstheme="minorHAnsi"/>
          <w:sz w:val="22"/>
          <w:szCs w:val="22"/>
        </w:rPr>
        <w:t>particular person</w:t>
      </w:r>
      <w:proofErr w:type="gramEnd"/>
    </w:p>
    <w:p w14:paraId="566302DE"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Isolation or non-cooperation at work</w:t>
      </w:r>
    </w:p>
    <w:p w14:paraId="2F71E261" w14:textId="5E5A1774"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Subjecting a person to humiliation or ridicule, belittling their efforts, </w:t>
      </w:r>
      <w:r w:rsidR="00C81432">
        <w:rPr>
          <w:rFonts w:asciiTheme="minorHAnsi" w:hAnsiTheme="minorHAnsi" w:cstheme="minorHAnsi"/>
          <w:sz w:val="22"/>
          <w:szCs w:val="22"/>
        </w:rPr>
        <w:t>whether directly and / or</w:t>
      </w:r>
      <w:r w:rsidR="00C81432" w:rsidRPr="007648D3">
        <w:rPr>
          <w:rFonts w:asciiTheme="minorHAnsi" w:hAnsiTheme="minorHAnsi" w:cstheme="minorHAnsi"/>
          <w:sz w:val="22"/>
          <w:szCs w:val="22"/>
        </w:rPr>
        <w:t xml:space="preserve"> </w:t>
      </w:r>
      <w:r w:rsidRPr="007648D3">
        <w:rPr>
          <w:rFonts w:asciiTheme="minorHAnsi" w:hAnsiTheme="minorHAnsi" w:cstheme="minorHAnsi"/>
          <w:sz w:val="22"/>
          <w:szCs w:val="22"/>
        </w:rPr>
        <w:t>in front of others</w:t>
      </w:r>
    </w:p>
    <w:p w14:paraId="3F067403"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lastRenderedPageBreak/>
        <w:t>The use of obscene gestures</w:t>
      </w:r>
    </w:p>
    <w:p w14:paraId="759D6995" w14:textId="77777777" w:rsidR="00AC6667" w:rsidRPr="007648D3" w:rsidRDefault="00AC6667" w:rsidP="007648D3">
      <w:pPr>
        <w:pStyle w:val="ListParagraph"/>
        <w:numPr>
          <w:ilvl w:val="0"/>
          <w:numId w:val="16"/>
        </w:num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Abusing a position of power</w:t>
      </w:r>
    </w:p>
    <w:p w14:paraId="32E878CF" w14:textId="77777777" w:rsidR="00AC6667" w:rsidRPr="007648D3" w:rsidRDefault="00AC6667" w:rsidP="007648D3">
      <w:pPr>
        <w:pStyle w:val="ListParagraph"/>
        <w:suppressAutoHyphens/>
        <w:spacing w:line="276" w:lineRule="auto"/>
        <w:jc w:val="both"/>
        <w:rPr>
          <w:rFonts w:asciiTheme="minorHAnsi" w:hAnsiTheme="minorHAnsi" w:cstheme="minorHAnsi"/>
          <w:sz w:val="22"/>
          <w:szCs w:val="22"/>
        </w:rPr>
      </w:pPr>
    </w:p>
    <w:p w14:paraId="1B6F6475" w14:textId="77777777" w:rsidR="00AC6667" w:rsidRPr="007648D3" w:rsidRDefault="00AC6667" w:rsidP="007648D3">
      <w:pPr>
        <w:suppressAutoHyphens/>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Bullying and harassment can occur through verbal and face to face </w:t>
      </w:r>
      <w:proofErr w:type="gramStart"/>
      <w:r w:rsidRPr="007648D3">
        <w:rPr>
          <w:rFonts w:asciiTheme="minorHAnsi" w:hAnsiTheme="minorHAnsi" w:cstheme="minorHAnsi"/>
          <w:sz w:val="22"/>
          <w:szCs w:val="22"/>
        </w:rPr>
        <w:t>interactions, but</w:t>
      </w:r>
      <w:proofErr w:type="gramEnd"/>
      <w:r w:rsidRPr="007648D3">
        <w:rPr>
          <w:rFonts w:asciiTheme="minorHAnsi" w:hAnsiTheme="minorHAnsi" w:cstheme="minorHAnsi"/>
          <w:sz w:val="22"/>
          <w:szCs w:val="22"/>
        </w:rPr>
        <w:t xml:space="preserve"> can also take place through sharing inappropriate or offensive content in writing or via email and other electronic communications and social media.</w:t>
      </w:r>
    </w:p>
    <w:p w14:paraId="1B6DAC61" w14:textId="77777777" w:rsidR="00AC6667" w:rsidRPr="007648D3" w:rsidRDefault="00AC6667" w:rsidP="007648D3">
      <w:pPr>
        <w:suppressAutoHyphens/>
        <w:spacing w:line="276" w:lineRule="auto"/>
        <w:ind w:left="360"/>
        <w:jc w:val="both"/>
        <w:rPr>
          <w:rFonts w:asciiTheme="minorHAnsi" w:hAnsiTheme="minorHAnsi" w:cstheme="minorHAnsi"/>
          <w:sz w:val="22"/>
          <w:szCs w:val="22"/>
        </w:rPr>
      </w:pPr>
    </w:p>
    <w:p w14:paraId="597AD0D7" w14:textId="1FE17166"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It is important to recognise that conduct which one person may find acceptable, another may find totally unacceptable and behaviour could be harassment when the person had no intention to offend.  We all have the right to determine what offends us.  Some behaviour will be clear to any reasonable person that it is likely to offend – for example sexual touching. Other examples may be less </w:t>
      </w:r>
      <w:proofErr w:type="gramStart"/>
      <w:r w:rsidRPr="007648D3">
        <w:rPr>
          <w:rFonts w:asciiTheme="minorHAnsi" w:hAnsiTheme="minorHAnsi" w:cstheme="minorHAnsi"/>
          <w:sz w:val="22"/>
          <w:szCs w:val="22"/>
        </w:rPr>
        <w:t>clear</w:t>
      </w:r>
      <w:r w:rsidR="00AC443E">
        <w:rPr>
          <w:rFonts w:asciiTheme="minorHAnsi" w:hAnsiTheme="minorHAnsi" w:cstheme="minorHAnsi"/>
          <w:sz w:val="22"/>
          <w:szCs w:val="22"/>
        </w:rPr>
        <w:t>,</w:t>
      </w:r>
      <w:proofErr w:type="gramEnd"/>
      <w:r w:rsidR="00AC443E">
        <w:rPr>
          <w:rFonts w:asciiTheme="minorHAnsi" w:hAnsiTheme="minorHAnsi" w:cstheme="minorHAnsi"/>
          <w:sz w:val="22"/>
          <w:szCs w:val="22"/>
        </w:rPr>
        <w:t xml:space="preserve"> </w:t>
      </w:r>
      <w:r w:rsidRPr="007648D3">
        <w:rPr>
          <w:rFonts w:asciiTheme="minorHAnsi" w:hAnsiTheme="minorHAnsi" w:cstheme="minorHAnsi"/>
          <w:sz w:val="22"/>
          <w:szCs w:val="22"/>
        </w:rPr>
        <w:t>however</w:t>
      </w:r>
      <w:r w:rsidR="00D87C24">
        <w:rPr>
          <w:rFonts w:asciiTheme="minorHAnsi" w:hAnsiTheme="minorHAnsi" w:cstheme="minorHAnsi"/>
          <w:sz w:val="22"/>
          <w:szCs w:val="22"/>
        </w:rPr>
        <w:t>,</w:t>
      </w:r>
      <w:r w:rsidRPr="007648D3">
        <w:rPr>
          <w:rFonts w:asciiTheme="minorHAnsi" w:hAnsiTheme="minorHAnsi" w:cstheme="minorHAnsi"/>
          <w:sz w:val="22"/>
          <w:szCs w:val="22"/>
        </w:rPr>
        <w:t xml:space="preserve"> you should be aware that harassment will occur if behaviour continues after the recipient has advised you that the behaviour is unacceptable to them.</w:t>
      </w:r>
    </w:p>
    <w:p w14:paraId="57AAAC82" w14:textId="77777777" w:rsidR="00AC6667" w:rsidRPr="007648D3" w:rsidRDefault="00AC6667" w:rsidP="007648D3">
      <w:pPr>
        <w:spacing w:line="276" w:lineRule="auto"/>
        <w:jc w:val="both"/>
        <w:rPr>
          <w:rFonts w:asciiTheme="minorHAnsi" w:hAnsiTheme="minorHAnsi" w:cstheme="minorHAnsi"/>
          <w:sz w:val="22"/>
          <w:szCs w:val="22"/>
        </w:rPr>
      </w:pPr>
    </w:p>
    <w:p w14:paraId="49A8E05A" w14:textId="2D0A03D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Harassment can also occur where the unwanted behaviour relates to a perceived characteristic </w:t>
      </w:r>
      <w:proofErr w:type="gramStart"/>
      <w:r w:rsidRPr="007648D3">
        <w:rPr>
          <w:rFonts w:asciiTheme="minorHAnsi" w:hAnsiTheme="minorHAnsi" w:cstheme="minorHAnsi"/>
          <w:sz w:val="22"/>
          <w:szCs w:val="22"/>
        </w:rPr>
        <w:t>( such</w:t>
      </w:r>
      <w:proofErr w:type="gramEnd"/>
      <w:r w:rsidRPr="007648D3">
        <w:rPr>
          <w:rFonts w:asciiTheme="minorHAnsi" w:hAnsiTheme="minorHAnsi" w:cstheme="minorHAnsi"/>
          <w:sz w:val="22"/>
          <w:szCs w:val="22"/>
        </w:rPr>
        <w:t xml:space="preserve"> as offensive jokes or comments based on the assumption someone is gay, even if they are not) or due to their association with someone else (such as harassment related to their partner having a disability for example).  </w:t>
      </w:r>
      <w:r w:rsidRPr="000D6350">
        <w:rPr>
          <w:rFonts w:asciiTheme="minorHAnsi" w:hAnsiTheme="minorHAnsi" w:cstheme="minorHAnsi"/>
          <w:sz w:val="22"/>
          <w:szCs w:val="22"/>
        </w:rPr>
        <w:t xml:space="preserve">See the </w:t>
      </w:r>
      <w:r w:rsidR="00681DBA" w:rsidRPr="000D6350">
        <w:rPr>
          <w:rFonts w:asciiTheme="minorHAnsi" w:hAnsiTheme="minorHAnsi" w:cstheme="minorHAnsi"/>
          <w:sz w:val="22"/>
          <w:szCs w:val="22"/>
        </w:rPr>
        <w:t xml:space="preserve">council’s equality </w:t>
      </w:r>
      <w:r w:rsidRPr="000D6350">
        <w:rPr>
          <w:rFonts w:asciiTheme="minorHAnsi" w:hAnsiTheme="minorHAnsi" w:cstheme="minorHAnsi"/>
          <w:sz w:val="22"/>
          <w:szCs w:val="22"/>
        </w:rPr>
        <w:t xml:space="preserve">and </w:t>
      </w:r>
      <w:r w:rsidR="00681DBA" w:rsidRPr="000D6350">
        <w:rPr>
          <w:rFonts w:asciiTheme="minorHAnsi" w:hAnsiTheme="minorHAnsi" w:cstheme="minorHAnsi"/>
          <w:sz w:val="22"/>
          <w:szCs w:val="22"/>
        </w:rPr>
        <w:t xml:space="preserve">diversity </w:t>
      </w:r>
      <w:r w:rsidRPr="000D6350">
        <w:rPr>
          <w:rFonts w:asciiTheme="minorHAnsi" w:hAnsiTheme="minorHAnsi" w:cstheme="minorHAnsi"/>
          <w:sz w:val="22"/>
          <w:szCs w:val="22"/>
        </w:rPr>
        <w:t>Policy.</w:t>
      </w:r>
      <w:r w:rsidRPr="007648D3">
        <w:rPr>
          <w:rFonts w:asciiTheme="minorHAnsi" w:hAnsiTheme="minorHAnsi" w:cstheme="minorHAnsi"/>
          <w:sz w:val="22"/>
          <w:szCs w:val="22"/>
        </w:rPr>
        <w:t xml:space="preserve"> </w:t>
      </w:r>
    </w:p>
    <w:p w14:paraId="6EB3B076" w14:textId="77777777" w:rsidR="00AC6667" w:rsidRPr="007648D3" w:rsidRDefault="00AC6667" w:rsidP="007648D3">
      <w:pPr>
        <w:spacing w:line="276" w:lineRule="auto"/>
        <w:jc w:val="both"/>
        <w:rPr>
          <w:rFonts w:asciiTheme="minorHAnsi" w:hAnsiTheme="minorHAnsi" w:cstheme="minorHAnsi"/>
          <w:sz w:val="22"/>
          <w:szCs w:val="22"/>
        </w:rPr>
      </w:pPr>
    </w:p>
    <w:p w14:paraId="7E85A1EA" w14:textId="77777777" w:rsidR="00AC6667" w:rsidRDefault="00AC6667" w:rsidP="2D8EBE47">
      <w:pPr>
        <w:spacing w:line="276" w:lineRule="auto"/>
        <w:jc w:val="both"/>
        <w:rPr>
          <w:rFonts w:asciiTheme="minorHAnsi" w:hAnsiTheme="minorHAnsi" w:cstheme="minorBidi"/>
          <w:sz w:val="22"/>
          <w:szCs w:val="22"/>
        </w:rPr>
      </w:pPr>
      <w:r w:rsidRPr="2D8EBE47">
        <w:rPr>
          <w:rFonts w:asciiTheme="minorHAnsi" w:hAnsiTheme="minorHAnsi" w:cstheme="minorBidi"/>
          <w:sz w:val="22"/>
          <w:szCs w:val="22"/>
        </w:rPr>
        <w:t>All employees must, therefore, treat their colleagues with respect and appropriate sensitivity and should feel able to challenge behaviour that they find offensive even if it is not directed at them.</w:t>
      </w:r>
    </w:p>
    <w:p w14:paraId="5F5D7FDA" w14:textId="77777777" w:rsidR="000D6350" w:rsidRPr="007648D3" w:rsidRDefault="000D6350" w:rsidP="2D8EBE47">
      <w:pPr>
        <w:spacing w:line="276" w:lineRule="auto"/>
        <w:jc w:val="both"/>
        <w:rPr>
          <w:rFonts w:asciiTheme="minorHAnsi" w:hAnsiTheme="minorHAnsi" w:cstheme="minorBidi"/>
          <w:sz w:val="22"/>
          <w:szCs w:val="22"/>
        </w:rPr>
      </w:pPr>
    </w:p>
    <w:p w14:paraId="67A1825F" w14:textId="77777777"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noProof/>
          <w:sz w:val="22"/>
          <w:szCs w:val="22"/>
        </w:rPr>
        <mc:AlternateContent>
          <mc:Choice Requires="wps">
            <w:drawing>
              <wp:anchor distT="0" distB="0" distL="114300" distR="114300" simplePos="0" relativeHeight="251658240" behindDoc="1" locked="0" layoutInCell="1" allowOverlap="1" wp14:anchorId="6A38D997" wp14:editId="026D9659">
                <wp:simplePos x="0" y="0"/>
                <wp:positionH relativeFrom="margin">
                  <wp:align>left</wp:align>
                </wp:positionH>
                <wp:positionV relativeFrom="paragraph">
                  <wp:posOffset>168910</wp:posOffset>
                </wp:positionV>
                <wp:extent cx="6057900" cy="1200150"/>
                <wp:effectExtent l="0" t="0" r="19050" b="19050"/>
                <wp:wrapNone/>
                <wp:docPr id="233" name="Rectangle: Rounded Corners 233"/>
                <wp:cNvGraphicFramePr/>
                <a:graphic xmlns:a="http://schemas.openxmlformats.org/drawingml/2006/main">
                  <a:graphicData uri="http://schemas.microsoft.com/office/word/2010/wordprocessingShape">
                    <wps:wsp>
                      <wps:cNvSpPr/>
                      <wps:spPr>
                        <a:xfrm>
                          <a:off x="0" y="0"/>
                          <a:ext cx="6057900" cy="1200150"/>
                        </a:xfrm>
                        <a:prstGeom prst="roundRect">
                          <a:avLst/>
                        </a:prstGeom>
                        <a:solidFill>
                          <a:schemeClr val="accent5">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w:t>
                            </w:r>
                            <w:proofErr w:type="gramStart"/>
                            <w:r w:rsidRPr="004727C1">
                              <w:rPr>
                                <w:rFonts w:ascii="Arial" w:hAnsi="Arial" w:cs="Arial"/>
                                <w:color w:val="000000" w:themeColor="text1"/>
                                <w:sz w:val="22"/>
                                <w:szCs w:val="22"/>
                              </w:rPr>
                              <w:t>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w:t>
                            </w:r>
                            <w:proofErr w:type="gramEnd"/>
                            <w:r w:rsidRPr="00D2669A">
                              <w:rPr>
                                <w:rFonts w:ascii="Arial" w:hAnsi="Arial" w:cs="Arial"/>
                                <w:color w:val="000000" w:themeColor="text1"/>
                                <w:sz w:val="22"/>
                                <w:szCs w:val="22"/>
                              </w:rPr>
                              <w:t xml:space="preserve"> should not be interpreted as anything different.</w:t>
                            </w:r>
                          </w:p>
                          <w:p w14:paraId="08737297" w14:textId="77777777" w:rsidR="00AC6667" w:rsidRDefault="00AC6667" w:rsidP="00AC66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8D997" id="Rectangle: Rounded Corners 233" o:spid="_x0000_s1026" style="position:absolute;left:0;text-align:left;margin-left:0;margin-top:13.3pt;width:477pt;height:9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" fillcolor="#deeaf6 [664]" strokecolor="#2f5496 [2404]" strokeweight="1pt">
                <v:stroke joinstyle="miter"/>
                <v:textbox>
                  <w:txbxContent>
                    <w:p w14:paraId="73185B4C" w14:textId="68073FF2" w:rsidR="00AC6667" w:rsidRPr="00D2669A" w:rsidRDefault="00AC6667" w:rsidP="00AC66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important to recognise that b</w:t>
                      </w:r>
                      <w:r w:rsidRPr="004727C1">
                        <w:rPr>
                          <w:rFonts w:ascii="Arial" w:hAnsi="Arial" w:cs="Arial"/>
                          <w:color w:val="000000" w:themeColor="text1"/>
                          <w:sz w:val="22"/>
                          <w:szCs w:val="22"/>
                        </w:rPr>
                        <w:t xml:space="preserve">ullying does not include appropriate criticism of an employee’s behaviour or </w:t>
                      </w:r>
                      <w:r>
                        <w:rPr>
                          <w:rFonts w:ascii="Arial" w:hAnsi="Arial" w:cs="Arial"/>
                          <w:color w:val="000000" w:themeColor="text1"/>
                          <w:sz w:val="22"/>
                          <w:szCs w:val="22"/>
                        </w:rPr>
                        <w:t xml:space="preserve">effective, robust </w:t>
                      </w:r>
                      <w:r w:rsidRPr="004727C1">
                        <w:rPr>
                          <w:rFonts w:ascii="Arial" w:hAnsi="Arial" w:cs="Arial"/>
                          <w:color w:val="000000" w:themeColor="text1"/>
                          <w:sz w:val="22"/>
                          <w:szCs w:val="22"/>
                        </w:rPr>
                        <w:t>performance management.  Constructive and fair feedback about your behaviour or performance from your manager or colleagues</w:t>
                      </w:r>
                      <w:r>
                        <w:rPr>
                          <w:rFonts w:ascii="Arial" w:hAnsi="Arial" w:cs="Arial"/>
                          <w:color w:val="000000" w:themeColor="text1"/>
                          <w:sz w:val="22"/>
                          <w:szCs w:val="22"/>
                        </w:rPr>
                        <w:t>/Councillors</w:t>
                      </w:r>
                      <w:r w:rsidRPr="004727C1">
                        <w:rPr>
                          <w:rFonts w:ascii="Arial" w:hAnsi="Arial" w:cs="Arial"/>
                          <w:color w:val="000000" w:themeColor="text1"/>
                          <w:sz w:val="22"/>
                          <w:szCs w:val="22"/>
                        </w:rPr>
                        <w:t xml:space="preserve"> is not bullying.  It is part of normal employment and management </w:t>
                      </w:r>
                      <w:proofErr w:type="gramStart"/>
                      <w:r w:rsidRPr="004727C1">
                        <w:rPr>
                          <w:rFonts w:ascii="Arial" w:hAnsi="Arial" w:cs="Arial"/>
                          <w:color w:val="000000" w:themeColor="text1"/>
                          <w:sz w:val="22"/>
                          <w:szCs w:val="22"/>
                        </w:rPr>
                        <w:t>routine</w:t>
                      </w:r>
                      <w:r w:rsidR="00A3609E">
                        <w:rPr>
                          <w:rFonts w:ascii="Arial" w:hAnsi="Arial" w:cs="Arial"/>
                          <w:color w:val="000000" w:themeColor="text1"/>
                          <w:sz w:val="22"/>
                          <w:szCs w:val="22"/>
                        </w:rPr>
                        <w:t>s</w:t>
                      </w:r>
                      <w:r w:rsidRPr="004727C1">
                        <w:rPr>
                          <w:rFonts w:ascii="Arial" w:hAnsi="Arial" w:cs="Arial"/>
                          <w:color w:val="000000" w:themeColor="text1"/>
                          <w:sz w:val="22"/>
                          <w:szCs w:val="22"/>
                        </w:rPr>
                        <w:t xml:space="preserve">, </w:t>
                      </w:r>
                      <w:r w:rsidRPr="00D2669A">
                        <w:rPr>
                          <w:rFonts w:ascii="Arial" w:hAnsi="Arial" w:cs="Arial"/>
                          <w:color w:val="000000" w:themeColor="text1"/>
                          <w:sz w:val="22"/>
                          <w:szCs w:val="22"/>
                        </w:rPr>
                        <w:t>and</w:t>
                      </w:r>
                      <w:proofErr w:type="gramEnd"/>
                      <w:r w:rsidRPr="00D2669A">
                        <w:rPr>
                          <w:rFonts w:ascii="Arial" w:hAnsi="Arial" w:cs="Arial"/>
                          <w:color w:val="000000" w:themeColor="text1"/>
                          <w:sz w:val="22"/>
                          <w:szCs w:val="22"/>
                        </w:rPr>
                        <w:t xml:space="preserve"> should not be interpreted as anything different.</w:t>
                      </w:r>
                    </w:p>
                    <w:p w14:paraId="08737297" w14:textId="77777777" w:rsidR="00AC6667" w:rsidRDefault="00AC6667" w:rsidP="00AC6667">
                      <w:pPr>
                        <w:jc w:val="center"/>
                      </w:pPr>
                    </w:p>
                  </w:txbxContent>
                </v:textbox>
                <w10:wrap anchorx="margin"/>
              </v:roundrect>
            </w:pict>
          </mc:Fallback>
        </mc:AlternateContent>
      </w:r>
    </w:p>
    <w:p w14:paraId="3A1353CC" w14:textId="77777777" w:rsidR="00AC6667" w:rsidRPr="007648D3" w:rsidRDefault="00AC6667" w:rsidP="007648D3">
      <w:pPr>
        <w:spacing w:line="276" w:lineRule="auto"/>
        <w:jc w:val="both"/>
        <w:rPr>
          <w:rFonts w:asciiTheme="minorHAnsi" w:hAnsiTheme="minorHAnsi" w:cstheme="minorHAnsi"/>
          <w:sz w:val="22"/>
          <w:szCs w:val="22"/>
        </w:rPr>
      </w:pPr>
    </w:p>
    <w:p w14:paraId="1282986C" w14:textId="77777777" w:rsidR="00AC6667" w:rsidRPr="007648D3" w:rsidRDefault="00AC6667" w:rsidP="007648D3">
      <w:pPr>
        <w:spacing w:line="276" w:lineRule="auto"/>
        <w:jc w:val="both"/>
        <w:rPr>
          <w:rFonts w:asciiTheme="minorHAnsi" w:hAnsiTheme="minorHAnsi" w:cstheme="minorHAnsi"/>
          <w:sz w:val="22"/>
          <w:szCs w:val="22"/>
        </w:rPr>
      </w:pPr>
    </w:p>
    <w:p w14:paraId="371E1C82" w14:textId="77777777" w:rsidR="00AC6667" w:rsidRPr="007648D3" w:rsidRDefault="00AC6667" w:rsidP="007648D3">
      <w:pPr>
        <w:spacing w:line="276" w:lineRule="auto"/>
        <w:jc w:val="both"/>
        <w:rPr>
          <w:rFonts w:asciiTheme="minorHAnsi" w:hAnsiTheme="minorHAnsi" w:cstheme="minorHAnsi"/>
          <w:sz w:val="22"/>
          <w:szCs w:val="22"/>
        </w:rPr>
      </w:pPr>
    </w:p>
    <w:p w14:paraId="193886B0" w14:textId="77777777" w:rsidR="00AC6667" w:rsidRPr="007648D3" w:rsidRDefault="00AC6667" w:rsidP="007648D3">
      <w:pPr>
        <w:spacing w:line="276" w:lineRule="auto"/>
        <w:jc w:val="both"/>
        <w:rPr>
          <w:rFonts w:asciiTheme="minorHAnsi" w:hAnsiTheme="minorHAnsi" w:cstheme="minorHAnsi"/>
          <w:sz w:val="22"/>
          <w:szCs w:val="22"/>
        </w:rPr>
      </w:pPr>
    </w:p>
    <w:p w14:paraId="2893D126" w14:textId="77777777" w:rsidR="00AC6667" w:rsidRPr="007648D3" w:rsidRDefault="00AC6667" w:rsidP="007648D3">
      <w:pPr>
        <w:spacing w:line="276" w:lineRule="auto"/>
        <w:jc w:val="both"/>
        <w:rPr>
          <w:rFonts w:asciiTheme="minorHAnsi" w:hAnsiTheme="minorHAnsi" w:cstheme="minorHAnsi"/>
          <w:sz w:val="22"/>
          <w:szCs w:val="22"/>
        </w:rPr>
      </w:pPr>
    </w:p>
    <w:p w14:paraId="49CB7605" w14:textId="77777777" w:rsidR="00AC6667" w:rsidRPr="007648D3" w:rsidRDefault="00AC6667" w:rsidP="007648D3">
      <w:pPr>
        <w:spacing w:line="276" w:lineRule="auto"/>
        <w:jc w:val="both"/>
        <w:rPr>
          <w:rFonts w:asciiTheme="minorHAnsi" w:hAnsiTheme="minorHAnsi" w:cstheme="minorHAnsi"/>
          <w:b/>
          <w:sz w:val="22"/>
          <w:szCs w:val="22"/>
        </w:rPr>
      </w:pPr>
    </w:p>
    <w:p w14:paraId="1D7B8824" w14:textId="77777777" w:rsidR="00AC6667" w:rsidRPr="007648D3" w:rsidRDefault="00AC6667" w:rsidP="007648D3">
      <w:pPr>
        <w:spacing w:line="276" w:lineRule="auto"/>
        <w:jc w:val="both"/>
        <w:rPr>
          <w:rFonts w:asciiTheme="minorHAnsi" w:hAnsiTheme="minorHAnsi" w:cstheme="minorHAnsi"/>
          <w:b/>
          <w:sz w:val="22"/>
          <w:szCs w:val="22"/>
        </w:rPr>
      </w:pPr>
    </w:p>
    <w:p w14:paraId="27229D41" w14:textId="7777777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t>Victimisation</w:t>
      </w:r>
    </w:p>
    <w:p w14:paraId="75F787B9" w14:textId="77777777"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Victimisation is subjecting a person to a detriment because they have, in good faith, complained (whether formally or otherwise) that someone has been bullying or harassing them or someone else, or supported someone to make a complaint or given evidence in relation to a complaint. This would include isolating someone because they have made a complaint or giving them a heavier or more difficult workload.</w:t>
      </w:r>
    </w:p>
    <w:p w14:paraId="341EBE7E" w14:textId="77777777" w:rsidR="00AC6667" w:rsidRPr="003D6402" w:rsidRDefault="00AC6667" w:rsidP="003D6402">
      <w:pPr>
        <w:spacing w:line="276" w:lineRule="auto"/>
        <w:jc w:val="both"/>
        <w:rPr>
          <w:rFonts w:asciiTheme="minorHAnsi" w:hAnsiTheme="minorHAnsi" w:cstheme="minorHAnsi"/>
          <w:sz w:val="22"/>
          <w:szCs w:val="22"/>
        </w:rPr>
      </w:pPr>
    </w:p>
    <w:p w14:paraId="1A7EAC09" w14:textId="15D30E3E"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 xml:space="preserve">Provided that you act in good faith, i.e. you genuinely believe that what you are saying is true, you have a right not to be victimised for making a complaint or doing anything in relation to a complaint of bullying or harassment and the </w:t>
      </w:r>
      <w:r w:rsidR="00FC3EE2" w:rsidRPr="003D6402">
        <w:rPr>
          <w:rFonts w:asciiTheme="minorHAnsi" w:hAnsiTheme="minorHAnsi" w:cstheme="minorHAnsi"/>
          <w:sz w:val="22"/>
          <w:szCs w:val="22"/>
        </w:rPr>
        <w:t xml:space="preserve">council </w:t>
      </w:r>
      <w:r w:rsidRPr="003D6402">
        <w:rPr>
          <w:rFonts w:asciiTheme="minorHAnsi" w:hAnsiTheme="minorHAnsi" w:cstheme="minorHAnsi"/>
          <w:sz w:val="22"/>
          <w:szCs w:val="22"/>
        </w:rPr>
        <w:t>will take appropriate action to deal with any alleged victimisation, which may include disciplinary action against anyone found to have victimised you.</w:t>
      </w:r>
    </w:p>
    <w:p w14:paraId="089A9AF5" w14:textId="77777777" w:rsidR="00AC6667" w:rsidRPr="003D6402" w:rsidRDefault="00AC6667" w:rsidP="003D6402">
      <w:pPr>
        <w:spacing w:line="276" w:lineRule="auto"/>
        <w:jc w:val="both"/>
        <w:rPr>
          <w:rFonts w:asciiTheme="minorHAnsi" w:hAnsiTheme="minorHAnsi" w:cstheme="minorHAnsi"/>
          <w:sz w:val="22"/>
          <w:szCs w:val="22"/>
        </w:rPr>
      </w:pPr>
    </w:p>
    <w:p w14:paraId="2E3759A2" w14:textId="77777777" w:rsidR="00AC6667" w:rsidRPr="003D6402" w:rsidRDefault="00AC6667" w:rsidP="003D6402">
      <w:pPr>
        <w:spacing w:line="276" w:lineRule="auto"/>
        <w:jc w:val="both"/>
        <w:rPr>
          <w:rFonts w:asciiTheme="minorHAnsi" w:hAnsiTheme="minorHAnsi" w:cstheme="minorHAnsi"/>
          <w:sz w:val="22"/>
          <w:szCs w:val="22"/>
        </w:rPr>
      </w:pPr>
      <w:r w:rsidRPr="003D6402">
        <w:rPr>
          <w:rFonts w:asciiTheme="minorHAnsi" w:hAnsiTheme="minorHAnsi" w:cstheme="minorHAnsi"/>
          <w:sz w:val="22"/>
          <w:szCs w:val="22"/>
        </w:rPr>
        <w:t>Making a complaint that you know to be untrue, or giving evidence that you know to be untrue, may lead to disciplinary action being taken against you.</w:t>
      </w:r>
    </w:p>
    <w:p w14:paraId="1C767146" w14:textId="77777777" w:rsidR="00AC6667" w:rsidRPr="007648D3" w:rsidRDefault="00AC6667" w:rsidP="007648D3">
      <w:pPr>
        <w:spacing w:line="276" w:lineRule="auto"/>
        <w:jc w:val="both"/>
        <w:rPr>
          <w:rFonts w:asciiTheme="minorHAnsi" w:hAnsiTheme="minorHAnsi" w:cstheme="minorHAnsi"/>
          <w:b/>
          <w:sz w:val="22"/>
          <w:szCs w:val="22"/>
        </w:rPr>
      </w:pPr>
    </w:p>
    <w:p w14:paraId="06E4409B" w14:textId="77777777" w:rsidR="00AC6667" w:rsidRPr="007648D3" w:rsidRDefault="00AC6667" w:rsidP="007648D3">
      <w:pPr>
        <w:spacing w:line="276" w:lineRule="auto"/>
        <w:jc w:val="both"/>
        <w:rPr>
          <w:rFonts w:asciiTheme="minorHAnsi" w:hAnsiTheme="minorHAnsi" w:cstheme="minorHAnsi"/>
          <w:b/>
          <w:sz w:val="22"/>
          <w:szCs w:val="22"/>
        </w:rPr>
      </w:pPr>
    </w:p>
    <w:p w14:paraId="7D8F3A4B" w14:textId="77777777" w:rsidR="00AC6667" w:rsidRPr="00081D91" w:rsidRDefault="00AC6667" w:rsidP="007648D3">
      <w:pPr>
        <w:spacing w:line="276" w:lineRule="auto"/>
        <w:jc w:val="both"/>
        <w:rPr>
          <w:rFonts w:asciiTheme="minorHAnsi" w:hAnsiTheme="minorHAnsi" w:cstheme="minorHAnsi"/>
          <w:b/>
          <w:sz w:val="22"/>
          <w:szCs w:val="22"/>
        </w:rPr>
      </w:pPr>
      <w:r w:rsidRPr="00081D91">
        <w:rPr>
          <w:rFonts w:asciiTheme="minorHAnsi" w:hAnsiTheme="minorHAnsi" w:cstheme="minorHAnsi"/>
          <w:b/>
          <w:sz w:val="22"/>
          <w:szCs w:val="22"/>
        </w:rPr>
        <w:lastRenderedPageBreak/>
        <w:t xml:space="preserve">Reporting Concerns </w:t>
      </w:r>
    </w:p>
    <w:p w14:paraId="7ABC5417" w14:textId="77777777" w:rsidR="00AC6667" w:rsidRPr="007648D3" w:rsidRDefault="00AC6667" w:rsidP="007648D3">
      <w:pPr>
        <w:spacing w:line="276" w:lineRule="auto"/>
        <w:jc w:val="both"/>
        <w:rPr>
          <w:rFonts w:asciiTheme="minorHAnsi" w:hAnsiTheme="minorHAnsi" w:cstheme="minorHAnsi"/>
          <w:b/>
          <w:sz w:val="22"/>
          <w:szCs w:val="22"/>
        </w:rPr>
      </w:pPr>
    </w:p>
    <w:p w14:paraId="25F2F882" w14:textId="7777777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t>What you should do if you feel you are being bullied or harassed by a member of the public or supplier (as opposed to a colleague)</w:t>
      </w:r>
    </w:p>
    <w:p w14:paraId="75345A55" w14:textId="7015AC93"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 are being bullied or harassed by someone with whom you come into contact at work, please raise this with your nominated manager in the first instance or, with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lerk</w:t>
      </w:r>
      <w:r w:rsidRPr="007648D3">
        <w:rPr>
          <w:rFonts w:asciiTheme="minorHAnsi" w:hAnsiTheme="minorHAnsi" w:cstheme="minorHAnsi"/>
          <w:sz w:val="22"/>
          <w:szCs w:val="22"/>
        </w:rPr>
        <w:t xml:space="preserve">/or a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ouncillor</w:t>
      </w:r>
      <w:r w:rsidRPr="007648D3">
        <w:rPr>
          <w:rFonts w:asciiTheme="minorHAnsi" w:hAnsiTheme="minorHAnsi" w:cstheme="minorHAnsi"/>
          <w:sz w:val="22"/>
          <w:szCs w:val="22"/>
        </w:rPr>
        <w:t xml:space="preserve">. Any such report will be taken </w:t>
      </w:r>
      <w:r w:rsidR="000408DD" w:rsidRPr="007648D3">
        <w:rPr>
          <w:rFonts w:asciiTheme="minorHAnsi" w:hAnsiTheme="minorHAnsi" w:cstheme="minorHAnsi"/>
          <w:sz w:val="22"/>
          <w:szCs w:val="22"/>
        </w:rPr>
        <w:t>seriously,</w:t>
      </w:r>
      <w:r w:rsidRPr="007648D3">
        <w:rPr>
          <w:rFonts w:asciiTheme="minorHAnsi" w:hAnsiTheme="minorHAnsi" w:cstheme="minorHAnsi"/>
          <w:sz w:val="22"/>
          <w:szCs w:val="22"/>
        </w:rPr>
        <w:t xml:space="preserve"> and we will decide how best to deal with the situation, in consultation with you.</w:t>
      </w:r>
    </w:p>
    <w:p w14:paraId="747A572D" w14:textId="77777777" w:rsidR="00AC6667" w:rsidRPr="007648D3" w:rsidRDefault="00AC6667" w:rsidP="007648D3">
      <w:pPr>
        <w:spacing w:line="276" w:lineRule="auto"/>
        <w:jc w:val="both"/>
        <w:rPr>
          <w:rFonts w:asciiTheme="minorHAnsi" w:hAnsiTheme="minorHAnsi" w:cstheme="minorHAnsi"/>
          <w:sz w:val="22"/>
          <w:szCs w:val="22"/>
        </w:rPr>
      </w:pPr>
    </w:p>
    <w:p w14:paraId="146F538F" w14:textId="7372E77D"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b/>
          <w:bCs/>
          <w:sz w:val="22"/>
          <w:szCs w:val="22"/>
        </w:rPr>
        <w:t xml:space="preserve">What you should do if you feel you are being </w:t>
      </w:r>
      <w:r w:rsidR="008E655B">
        <w:rPr>
          <w:rFonts w:asciiTheme="minorHAnsi" w:hAnsiTheme="minorHAnsi" w:cstheme="minorHAnsi"/>
          <w:b/>
          <w:bCs/>
          <w:sz w:val="22"/>
          <w:szCs w:val="22"/>
        </w:rPr>
        <w:t>b</w:t>
      </w:r>
      <w:r w:rsidR="008E655B" w:rsidRPr="007648D3">
        <w:rPr>
          <w:rFonts w:asciiTheme="minorHAnsi" w:hAnsiTheme="minorHAnsi" w:cstheme="minorHAnsi"/>
          <w:b/>
          <w:bCs/>
          <w:sz w:val="22"/>
          <w:szCs w:val="22"/>
        </w:rPr>
        <w:t xml:space="preserve">ullied </w:t>
      </w:r>
      <w:r w:rsidRPr="007648D3">
        <w:rPr>
          <w:rFonts w:asciiTheme="minorHAnsi" w:hAnsiTheme="minorHAnsi" w:cstheme="minorHAnsi"/>
          <w:b/>
          <w:bCs/>
          <w:sz w:val="22"/>
          <w:szCs w:val="22"/>
        </w:rPr>
        <w:t xml:space="preserve">or </w:t>
      </w:r>
      <w:r w:rsidR="008E655B">
        <w:rPr>
          <w:rFonts w:asciiTheme="minorHAnsi" w:hAnsiTheme="minorHAnsi" w:cstheme="minorHAnsi"/>
          <w:b/>
          <w:bCs/>
          <w:sz w:val="22"/>
          <w:szCs w:val="22"/>
        </w:rPr>
        <w:t>h</w:t>
      </w:r>
      <w:r w:rsidR="008E655B" w:rsidRPr="007648D3">
        <w:rPr>
          <w:rFonts w:asciiTheme="minorHAnsi" w:hAnsiTheme="minorHAnsi" w:cstheme="minorHAnsi"/>
          <w:b/>
          <w:bCs/>
          <w:sz w:val="22"/>
          <w:szCs w:val="22"/>
        </w:rPr>
        <w:t xml:space="preserve">arassed </w:t>
      </w:r>
      <w:r w:rsidRPr="007648D3">
        <w:rPr>
          <w:rFonts w:asciiTheme="minorHAnsi" w:hAnsiTheme="minorHAnsi" w:cstheme="minorHAnsi"/>
          <w:b/>
          <w:bCs/>
          <w:sz w:val="22"/>
          <w:szCs w:val="22"/>
        </w:rPr>
        <w:t xml:space="preserve">by a </w:t>
      </w:r>
      <w:r w:rsidR="00FC3EE2">
        <w:rPr>
          <w:rFonts w:asciiTheme="minorHAnsi" w:hAnsiTheme="minorHAnsi" w:cstheme="minorHAnsi"/>
          <w:b/>
          <w:bCs/>
          <w:sz w:val="22"/>
          <w:szCs w:val="22"/>
        </w:rPr>
        <w:t>c</w:t>
      </w:r>
      <w:r w:rsidR="00FC3EE2" w:rsidRPr="007648D3">
        <w:rPr>
          <w:rFonts w:asciiTheme="minorHAnsi" w:hAnsiTheme="minorHAnsi" w:cstheme="minorHAnsi"/>
          <w:b/>
          <w:bCs/>
          <w:sz w:val="22"/>
          <w:szCs w:val="22"/>
        </w:rPr>
        <w:t>ouncillor</w:t>
      </w:r>
      <w:r w:rsidRPr="007648D3">
        <w:rPr>
          <w:rFonts w:asciiTheme="minorHAnsi" w:hAnsiTheme="minorHAnsi" w:cstheme="minorHAnsi"/>
          <w:sz w:val="22"/>
          <w:szCs w:val="22"/>
        </w:rPr>
        <w:t xml:space="preserve">: If you are being bullied or harassed by a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ouncillor</w:t>
      </w:r>
      <w:r w:rsidRPr="007648D3">
        <w:rPr>
          <w:rFonts w:asciiTheme="minorHAnsi" w:hAnsiTheme="minorHAnsi" w:cstheme="minorHAnsi"/>
          <w:sz w:val="22"/>
          <w:szCs w:val="22"/>
        </w:rPr>
        <w:t xml:space="preserve">, please raise this with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lerk</w:t>
      </w:r>
      <w:r w:rsidR="003D218F">
        <w:rPr>
          <w:rFonts w:asciiTheme="minorHAnsi" w:hAnsiTheme="minorHAnsi" w:cstheme="minorHAnsi"/>
          <w:sz w:val="22"/>
          <w:szCs w:val="22"/>
        </w:rPr>
        <w:t>/</w:t>
      </w:r>
      <w:r w:rsidR="00FC3EE2">
        <w:rPr>
          <w:rFonts w:asciiTheme="minorHAnsi" w:hAnsiTheme="minorHAnsi" w:cstheme="minorBidi"/>
          <w:color w:val="333333"/>
          <w:sz w:val="22"/>
          <w:szCs w:val="22"/>
        </w:rPr>
        <w:t>chief officer</w:t>
      </w:r>
      <w:r w:rsidR="00FC3EE2"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or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 xml:space="preserve">of the </w:t>
      </w:r>
      <w:r w:rsidR="00FC3EE2">
        <w:rPr>
          <w:rFonts w:asciiTheme="minorHAnsi" w:hAnsiTheme="minorHAnsi" w:cstheme="minorHAnsi"/>
          <w:sz w:val="22"/>
          <w:szCs w:val="22"/>
        </w:rPr>
        <w:t>c</w:t>
      </w:r>
      <w:r w:rsidR="00FC3EE2"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in the first instance.  They will then decide how best to deal with the situation, in consultation with you.   There are two possible avenues for you, informal or formal.  The Informal Resolution is described below.  Formal concerns regarding potential breaches of the Councillors Code of Conduct </w:t>
      </w:r>
      <w:r w:rsidR="004025DC">
        <w:rPr>
          <w:rFonts w:asciiTheme="minorHAnsi" w:hAnsiTheme="minorHAnsi" w:cstheme="minorHAnsi"/>
          <w:sz w:val="22"/>
          <w:szCs w:val="22"/>
        </w:rPr>
        <w:t>must</w:t>
      </w:r>
      <w:r w:rsidRPr="007648D3">
        <w:rPr>
          <w:rFonts w:asciiTheme="minorHAnsi" w:hAnsiTheme="minorHAnsi" w:cstheme="minorHAnsi"/>
          <w:sz w:val="22"/>
          <w:szCs w:val="22"/>
        </w:rPr>
        <w:t xml:space="preserve"> be investigated by the Monitoring Officer.</w:t>
      </w:r>
      <w:r w:rsidRPr="007648D3">
        <w:rPr>
          <w:rFonts w:asciiTheme="minorHAnsi" w:eastAsiaTheme="majorEastAsia" w:hAnsiTheme="minorHAnsi" w:cstheme="minorHAnsi"/>
          <w:sz w:val="22"/>
          <w:szCs w:val="22"/>
        </w:rPr>
        <w:t> </w:t>
      </w:r>
    </w:p>
    <w:p w14:paraId="0DE55252" w14:textId="77777777" w:rsidR="00AC6667" w:rsidRPr="007648D3" w:rsidRDefault="00AC6667" w:rsidP="007648D3">
      <w:pPr>
        <w:spacing w:line="276" w:lineRule="auto"/>
        <w:jc w:val="both"/>
        <w:rPr>
          <w:rFonts w:asciiTheme="minorHAnsi" w:hAnsiTheme="minorHAnsi" w:cstheme="minorHAnsi"/>
          <w:sz w:val="22"/>
          <w:szCs w:val="22"/>
        </w:rPr>
      </w:pPr>
    </w:p>
    <w:p w14:paraId="3193BE33" w14:textId="037E16E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Fonts w:asciiTheme="minorHAnsi" w:hAnsiTheme="minorHAnsi" w:cstheme="minorHAnsi"/>
          <w:sz w:val="22"/>
          <w:szCs w:val="22"/>
        </w:rPr>
        <w:t xml:space="preserve">The </w:t>
      </w:r>
      <w:r w:rsidR="00713759">
        <w:rPr>
          <w:rFonts w:asciiTheme="minorHAnsi" w:hAnsiTheme="minorHAnsi" w:cstheme="minorHAnsi"/>
          <w:sz w:val="22"/>
          <w:szCs w:val="22"/>
        </w:rPr>
        <w:t>c</w:t>
      </w:r>
      <w:r w:rsidRPr="007648D3">
        <w:rPr>
          <w:rFonts w:asciiTheme="minorHAnsi" w:hAnsiTheme="minorHAnsi" w:cstheme="minorHAnsi"/>
          <w:sz w:val="22"/>
          <w:szCs w:val="22"/>
        </w:rPr>
        <w:t xml:space="preserve">ouncil will consider </w:t>
      </w:r>
      <w:r w:rsidRPr="007648D3">
        <w:rPr>
          <w:rFonts w:asciiTheme="minorHAnsi" w:eastAsiaTheme="majorEastAsia" w:hAnsiTheme="minorHAnsi" w:cstheme="minorHAnsi"/>
          <w:sz w:val="22"/>
          <w:szCs w:val="22"/>
        </w:rPr>
        <w:t xml:space="preserve">reasonable measures to protect </w:t>
      </w:r>
      <w:r w:rsidRPr="007648D3">
        <w:rPr>
          <w:rFonts w:asciiTheme="minorHAnsi" w:hAnsiTheme="minorHAnsi" w:cstheme="minorHAnsi"/>
          <w:sz w:val="22"/>
          <w:szCs w:val="22"/>
        </w:rPr>
        <w:t>your</w:t>
      </w:r>
      <w:r w:rsidRPr="007648D3">
        <w:rPr>
          <w:rFonts w:asciiTheme="minorHAnsi" w:eastAsiaTheme="majorEastAsia" w:hAnsiTheme="minorHAnsi" w:cstheme="minorHAnsi"/>
          <w:sz w:val="22"/>
          <w:szCs w:val="22"/>
        </w:rPr>
        <w:t xml:space="preserve"> health and safety.  Such measures may include a temporary change in duties</w:t>
      </w:r>
      <w:r w:rsidRPr="007648D3">
        <w:rPr>
          <w:rFonts w:asciiTheme="minorHAnsi" w:hAnsiTheme="minorHAnsi" w:cstheme="minorHAnsi"/>
          <w:sz w:val="22"/>
          <w:szCs w:val="22"/>
        </w:rPr>
        <w:t xml:space="preserve"> or</w:t>
      </w:r>
      <w:r w:rsidRPr="007648D3">
        <w:rPr>
          <w:rFonts w:asciiTheme="minorHAnsi" w:eastAsiaTheme="majorEastAsia" w:hAnsiTheme="minorHAnsi" w:cstheme="minorHAnsi"/>
          <w:sz w:val="22"/>
          <w:szCs w:val="22"/>
        </w:rPr>
        <w:t xml:space="preserve"> change of work location, not attending meetings with the person </w:t>
      </w:r>
      <w:r w:rsidRPr="007648D3">
        <w:rPr>
          <w:rFonts w:asciiTheme="minorHAnsi" w:hAnsiTheme="minorHAnsi" w:cstheme="minorHAnsi"/>
          <w:sz w:val="22"/>
          <w:szCs w:val="22"/>
        </w:rPr>
        <w:t>about</w:t>
      </w:r>
      <w:r w:rsidRPr="007648D3">
        <w:rPr>
          <w:rFonts w:asciiTheme="minorHAnsi" w:eastAsiaTheme="majorEastAsia" w:hAnsiTheme="minorHAnsi" w:cstheme="minorHAnsi"/>
          <w:sz w:val="22"/>
          <w:szCs w:val="22"/>
        </w:rPr>
        <w:t xml:space="preserve"> whom the complaint has been made etc.   </w:t>
      </w:r>
    </w:p>
    <w:p w14:paraId="0BF47D07" w14:textId="77777777" w:rsidR="00AC6667" w:rsidRPr="007648D3" w:rsidRDefault="00AC6667" w:rsidP="007648D3">
      <w:pPr>
        <w:spacing w:line="276" w:lineRule="auto"/>
        <w:jc w:val="both"/>
        <w:rPr>
          <w:rFonts w:asciiTheme="minorHAnsi" w:hAnsiTheme="minorHAnsi" w:cstheme="minorHAnsi"/>
          <w:sz w:val="22"/>
          <w:szCs w:val="22"/>
        </w:rPr>
      </w:pPr>
    </w:p>
    <w:p w14:paraId="3D6D287F" w14:textId="0C9F61DF" w:rsidR="00AC6667" w:rsidRPr="007648D3" w:rsidRDefault="00AC6667" w:rsidP="007648D3">
      <w:pPr>
        <w:tabs>
          <w:tab w:val="left" w:pos="720"/>
          <w:tab w:val="left" w:pos="1440"/>
        </w:tabs>
        <w:spacing w:line="276" w:lineRule="auto"/>
        <w:jc w:val="both"/>
        <w:rPr>
          <w:rFonts w:asciiTheme="minorHAnsi" w:hAnsiTheme="minorHAnsi" w:cstheme="minorHAnsi"/>
          <w:bCs/>
          <w:sz w:val="22"/>
          <w:szCs w:val="22"/>
        </w:rPr>
      </w:pPr>
      <w:r w:rsidRPr="007648D3">
        <w:rPr>
          <w:rFonts w:asciiTheme="minorHAnsi" w:hAnsiTheme="minorHAnsi" w:cstheme="minorHAnsi"/>
          <w:b/>
          <w:bCs/>
          <w:sz w:val="22"/>
          <w:szCs w:val="22"/>
        </w:rPr>
        <w:t>What you should do if you witness an incident you believe to harassment or bullying:</w:t>
      </w:r>
      <w:r w:rsidRPr="007648D3">
        <w:rPr>
          <w:rFonts w:asciiTheme="minorHAnsi" w:hAnsiTheme="minorHAnsi" w:cstheme="minorHAnsi"/>
          <w:b/>
          <w:sz w:val="22"/>
          <w:szCs w:val="22"/>
        </w:rPr>
        <w:t xml:space="preserve">  </w:t>
      </w:r>
      <w:r w:rsidRPr="007648D3">
        <w:rPr>
          <w:rFonts w:asciiTheme="minorHAnsi" w:hAnsiTheme="minorHAnsi" w:cstheme="minorHAnsi"/>
          <w:bCs/>
          <w:sz w:val="22"/>
          <w:szCs w:val="22"/>
        </w:rPr>
        <w:t xml:space="preserve">If you witness such </w:t>
      </w:r>
      <w:proofErr w:type="gramStart"/>
      <w:r w:rsidRPr="007648D3">
        <w:rPr>
          <w:rFonts w:asciiTheme="minorHAnsi" w:hAnsiTheme="minorHAnsi" w:cstheme="minorHAnsi"/>
          <w:bCs/>
          <w:sz w:val="22"/>
          <w:szCs w:val="22"/>
        </w:rPr>
        <w:t>behaviour</w:t>
      </w:r>
      <w:proofErr w:type="gramEnd"/>
      <w:r w:rsidRPr="007648D3">
        <w:rPr>
          <w:rFonts w:asciiTheme="minorHAnsi" w:hAnsiTheme="minorHAnsi" w:cstheme="minorHAnsi"/>
          <w:bCs/>
          <w:sz w:val="22"/>
          <w:szCs w:val="22"/>
        </w:rPr>
        <w:t xml:space="preserve"> you should report the incident in confidence to the </w:t>
      </w:r>
      <w:r w:rsidR="00713759">
        <w:rPr>
          <w:rFonts w:asciiTheme="minorHAnsi" w:hAnsiTheme="minorHAnsi" w:cstheme="minorHAnsi"/>
          <w:bCs/>
          <w:sz w:val="22"/>
          <w:szCs w:val="22"/>
        </w:rPr>
        <w:t>c</w:t>
      </w:r>
      <w:r w:rsidR="00713759" w:rsidRPr="007648D3">
        <w:rPr>
          <w:rFonts w:asciiTheme="minorHAnsi" w:hAnsiTheme="minorHAnsi" w:cstheme="minorHAnsi"/>
          <w:bCs/>
          <w:sz w:val="22"/>
          <w:szCs w:val="22"/>
        </w:rPr>
        <w:t>lerk</w:t>
      </w:r>
      <w:r w:rsidR="003D218F">
        <w:rPr>
          <w:rFonts w:asciiTheme="minorHAnsi" w:hAnsiTheme="minorHAnsi" w:cstheme="minorHAnsi"/>
          <w:bCs/>
          <w:sz w:val="22"/>
          <w:szCs w:val="22"/>
        </w:rPr>
        <w:t>/</w:t>
      </w:r>
      <w:r w:rsidR="00713759">
        <w:rPr>
          <w:rFonts w:asciiTheme="minorHAnsi" w:hAnsiTheme="minorHAnsi" w:cstheme="minorBidi"/>
          <w:color w:val="333333"/>
          <w:sz w:val="22"/>
          <w:szCs w:val="22"/>
        </w:rPr>
        <w:t>chief officer</w:t>
      </w:r>
      <w:r w:rsidR="00713759" w:rsidRPr="007648D3">
        <w:rPr>
          <w:rFonts w:asciiTheme="minorHAnsi" w:hAnsiTheme="minorHAnsi" w:cstheme="minorHAnsi"/>
          <w:bCs/>
          <w:sz w:val="22"/>
          <w:szCs w:val="22"/>
        </w:rPr>
        <w:t xml:space="preserve"> </w:t>
      </w:r>
      <w:r w:rsidRPr="007648D3">
        <w:rPr>
          <w:rFonts w:asciiTheme="minorHAnsi" w:hAnsiTheme="minorHAnsi" w:cstheme="minorHAnsi"/>
          <w:bCs/>
          <w:sz w:val="22"/>
          <w:szCs w:val="22"/>
        </w:rPr>
        <w:t xml:space="preserve">or a </w:t>
      </w:r>
      <w:r w:rsidR="00713759">
        <w:rPr>
          <w:rFonts w:asciiTheme="minorHAnsi" w:hAnsiTheme="minorHAnsi" w:cstheme="minorHAnsi"/>
          <w:bCs/>
          <w:sz w:val="22"/>
          <w:szCs w:val="22"/>
        </w:rPr>
        <w:t>c</w:t>
      </w:r>
      <w:r w:rsidR="00713759" w:rsidRPr="007648D3">
        <w:rPr>
          <w:rFonts w:asciiTheme="minorHAnsi" w:hAnsiTheme="minorHAnsi" w:cstheme="minorHAnsi"/>
          <w:bCs/>
          <w:sz w:val="22"/>
          <w:szCs w:val="22"/>
        </w:rPr>
        <w:t>ouncillor</w:t>
      </w:r>
      <w:r w:rsidRPr="007648D3">
        <w:rPr>
          <w:rFonts w:asciiTheme="minorHAnsi" w:hAnsiTheme="minorHAnsi" w:cstheme="minorHAnsi"/>
          <w:bCs/>
          <w:sz w:val="22"/>
          <w:szCs w:val="22"/>
        </w:rPr>
        <w:t>.  Such reports will be taken seriously and will be treated in strict confidence as far as it is possible to do so.</w:t>
      </w:r>
      <w:r w:rsidRPr="007648D3">
        <w:rPr>
          <w:rFonts w:asciiTheme="minorHAnsi" w:eastAsiaTheme="majorEastAsia" w:hAnsiTheme="minorHAnsi" w:cstheme="minorHAnsi"/>
          <w:bCs/>
          <w:sz w:val="22"/>
          <w:szCs w:val="22"/>
        </w:rPr>
        <w:t> </w:t>
      </w:r>
    </w:p>
    <w:p w14:paraId="1FB75765" w14:textId="77777777" w:rsidR="00AC6667" w:rsidRPr="007648D3" w:rsidRDefault="00AC6667" w:rsidP="007648D3">
      <w:pPr>
        <w:tabs>
          <w:tab w:val="left" w:pos="720"/>
          <w:tab w:val="left" w:pos="1440"/>
        </w:tabs>
        <w:spacing w:line="276" w:lineRule="auto"/>
        <w:jc w:val="both"/>
        <w:rPr>
          <w:rFonts w:asciiTheme="minorHAnsi" w:hAnsiTheme="minorHAnsi" w:cstheme="minorHAnsi"/>
          <w:bCs/>
          <w:sz w:val="22"/>
          <w:szCs w:val="22"/>
        </w:rPr>
      </w:pPr>
    </w:p>
    <w:p w14:paraId="57A08D90" w14:textId="77AA36F4"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b/>
          <w:bCs/>
          <w:sz w:val="22"/>
          <w:szCs w:val="22"/>
        </w:rPr>
        <w:t xml:space="preserve">What you should do if you are being </w:t>
      </w:r>
      <w:r w:rsidR="008E655B">
        <w:rPr>
          <w:rFonts w:asciiTheme="minorHAnsi" w:hAnsiTheme="minorHAnsi" w:cstheme="minorHAnsi"/>
          <w:b/>
          <w:bCs/>
          <w:sz w:val="22"/>
          <w:szCs w:val="22"/>
        </w:rPr>
        <w:t>b</w:t>
      </w:r>
      <w:r w:rsidR="008E655B" w:rsidRPr="007648D3">
        <w:rPr>
          <w:rFonts w:asciiTheme="minorHAnsi" w:hAnsiTheme="minorHAnsi" w:cstheme="minorHAnsi"/>
          <w:b/>
          <w:bCs/>
          <w:sz w:val="22"/>
          <w:szCs w:val="22"/>
        </w:rPr>
        <w:t xml:space="preserve">ullied </w:t>
      </w:r>
      <w:r w:rsidRPr="007648D3">
        <w:rPr>
          <w:rFonts w:asciiTheme="minorHAnsi" w:hAnsiTheme="minorHAnsi" w:cstheme="minorHAnsi"/>
          <w:b/>
          <w:bCs/>
          <w:sz w:val="22"/>
          <w:szCs w:val="22"/>
        </w:rPr>
        <w:t xml:space="preserve">or </w:t>
      </w:r>
      <w:r w:rsidR="008E655B">
        <w:rPr>
          <w:rFonts w:asciiTheme="minorHAnsi" w:hAnsiTheme="minorHAnsi" w:cstheme="minorHAnsi"/>
          <w:b/>
          <w:bCs/>
          <w:sz w:val="22"/>
          <w:szCs w:val="22"/>
        </w:rPr>
        <w:t>h</w:t>
      </w:r>
      <w:r w:rsidR="008E655B" w:rsidRPr="007648D3">
        <w:rPr>
          <w:rFonts w:asciiTheme="minorHAnsi" w:hAnsiTheme="minorHAnsi" w:cstheme="minorHAnsi"/>
          <w:b/>
          <w:bCs/>
          <w:sz w:val="22"/>
          <w:szCs w:val="22"/>
        </w:rPr>
        <w:t xml:space="preserve">arassed </w:t>
      </w:r>
      <w:r w:rsidRPr="007648D3">
        <w:rPr>
          <w:rFonts w:asciiTheme="minorHAnsi" w:hAnsiTheme="minorHAnsi" w:cstheme="minorHAnsi"/>
          <w:b/>
          <w:bCs/>
          <w:sz w:val="22"/>
          <w:szCs w:val="22"/>
        </w:rPr>
        <w:t>by another member of staff:</w:t>
      </w:r>
      <w:r w:rsidRPr="007648D3">
        <w:rPr>
          <w:rStyle w:val="normaltextrun"/>
          <w:rFonts w:asciiTheme="minorHAnsi" w:hAnsiTheme="minorHAnsi" w:cstheme="minorHAnsi"/>
          <w:b/>
          <w:bCs/>
          <w:color w:val="000000"/>
          <w:sz w:val="22"/>
          <w:szCs w:val="22"/>
          <w:shd w:val="clear" w:color="auto" w:fill="FFFFFF"/>
        </w:rPr>
        <w:t xml:space="preserve"> </w:t>
      </w:r>
      <w:r w:rsidRPr="007648D3">
        <w:rPr>
          <w:rFonts w:asciiTheme="minorHAnsi" w:hAnsiTheme="minorHAnsi" w:cstheme="minorHAnsi"/>
          <w:sz w:val="22"/>
          <w:szCs w:val="22"/>
        </w:rPr>
        <w:t>If you are being bullied or harassed by a colleague or contractor, there are two possible avenues for you, informal or formal. These are described below.  </w:t>
      </w:r>
      <w:r w:rsidRPr="007648D3">
        <w:rPr>
          <w:rFonts w:asciiTheme="minorHAnsi" w:eastAsiaTheme="majorEastAsia" w:hAnsiTheme="minorHAnsi" w:cstheme="minorHAnsi"/>
          <w:sz w:val="22"/>
          <w:szCs w:val="22"/>
        </w:rPr>
        <w:t> </w:t>
      </w:r>
    </w:p>
    <w:p w14:paraId="4563BF47"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p>
    <w:p w14:paraId="1EADEB33"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r w:rsidRPr="007648D3">
        <w:rPr>
          <w:rFonts w:asciiTheme="minorHAnsi" w:hAnsiTheme="minorHAnsi" w:cstheme="minorHAnsi"/>
          <w:sz w:val="22"/>
          <w:szCs w:val="22"/>
          <w:u w:val="single"/>
        </w:rPr>
        <w:t xml:space="preserve">Informal resolution </w:t>
      </w:r>
    </w:p>
    <w:p w14:paraId="1124C64B" w14:textId="0B8B4FD5"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 are being bullied or harassed, you may be able to resolve the situation yourself by explaining clearly to the perpetrator(s) that their behaviour is unacceptable, contrary to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 xml:space="preserve">ouncil’s </w:t>
      </w:r>
      <w:r w:rsidRPr="007648D3">
        <w:rPr>
          <w:rFonts w:asciiTheme="minorHAnsi" w:hAnsiTheme="minorHAnsi" w:cstheme="minorHAnsi"/>
          <w:sz w:val="22"/>
          <w:szCs w:val="22"/>
        </w:rPr>
        <w:t xml:space="preserve">policy and must stop.  Alternatively, you may wish to ask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lerk</w:t>
      </w:r>
      <w:r w:rsidRPr="007648D3">
        <w:rPr>
          <w:rFonts w:asciiTheme="minorHAnsi" w:hAnsiTheme="minorHAnsi" w:cstheme="minorHAnsi"/>
          <w:sz w:val="22"/>
          <w:szCs w:val="22"/>
        </w:rPr>
        <w:t xml:space="preserve">, your nominated manager or a colleague to put this on your behalf or to be with you when confronting the perpetrator(s). </w:t>
      </w:r>
    </w:p>
    <w:p w14:paraId="4AD7D8A7" w14:textId="57D487F2" w:rsidR="00AC6667" w:rsidRPr="007648D3" w:rsidRDefault="00AC6667" w:rsidP="007648D3">
      <w:pPr>
        <w:spacing w:before="240"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the above approach does not work or if you do not want to try to resolve the situation in this way, or if you are being bullied by your own </w:t>
      </w:r>
      <w:r w:rsidR="008F65EE">
        <w:rPr>
          <w:rFonts w:asciiTheme="minorHAnsi" w:hAnsiTheme="minorHAnsi" w:cstheme="minorHAnsi"/>
          <w:sz w:val="22"/>
          <w:szCs w:val="22"/>
        </w:rPr>
        <w:t xml:space="preserve">nominated </w:t>
      </w:r>
      <w:r w:rsidRPr="007648D3">
        <w:rPr>
          <w:rFonts w:asciiTheme="minorHAnsi" w:hAnsiTheme="minorHAnsi" w:cstheme="minorHAnsi"/>
          <w:sz w:val="22"/>
          <w:szCs w:val="22"/>
        </w:rPr>
        <w:t xml:space="preserve">manager, you should raise the issue with the </w:t>
      </w:r>
      <w:r w:rsidR="00713759">
        <w:rPr>
          <w:rFonts w:asciiTheme="minorHAnsi" w:hAnsiTheme="minorHAnsi" w:cstheme="minorHAnsi"/>
          <w:sz w:val="22"/>
          <w:szCs w:val="22"/>
        </w:rPr>
        <w:t>c</w:t>
      </w:r>
      <w:r w:rsidRPr="007648D3">
        <w:rPr>
          <w:rFonts w:asciiTheme="minorHAnsi" w:hAnsiTheme="minorHAnsi" w:cstheme="minorHAnsi"/>
          <w:sz w:val="22"/>
          <w:szCs w:val="22"/>
        </w:rPr>
        <w:t xml:space="preserve">hair of the </w:t>
      </w:r>
      <w:r w:rsidR="00713759">
        <w:rPr>
          <w:rFonts w:asciiTheme="minorHAnsi" w:hAnsiTheme="minorHAnsi" w:cstheme="minorHAnsi"/>
          <w:sz w:val="22"/>
          <w:szCs w:val="22"/>
        </w:rPr>
        <w:t>c</w:t>
      </w:r>
      <w:r w:rsidR="00713759" w:rsidRPr="007648D3">
        <w:rPr>
          <w:rFonts w:asciiTheme="minorHAnsi" w:hAnsiTheme="minorHAnsi" w:cstheme="minorHAnsi"/>
          <w:sz w:val="22"/>
          <w:szCs w:val="22"/>
        </w:rPr>
        <w:t>ouncil</w:t>
      </w:r>
      <w:r w:rsidRPr="007648D3">
        <w:rPr>
          <w:rFonts w:asciiTheme="minorHAnsi" w:hAnsiTheme="minorHAnsi" w:cstheme="minorHAnsi"/>
          <w:sz w:val="22"/>
          <w:szCs w:val="22"/>
        </w:rPr>
        <w:t xml:space="preserve">. </w:t>
      </w:r>
      <w:r w:rsidRPr="00034379">
        <w:rPr>
          <w:rFonts w:asciiTheme="minorHAnsi" w:hAnsiTheme="minorHAnsi" w:cstheme="minorHAnsi"/>
          <w:sz w:val="22"/>
          <w:szCs w:val="22"/>
        </w:rPr>
        <w:t xml:space="preserve">(If your concern relates to the </w:t>
      </w:r>
      <w:r w:rsidR="00713759">
        <w:rPr>
          <w:rFonts w:asciiTheme="minorHAnsi" w:hAnsiTheme="minorHAnsi" w:cstheme="minorHAnsi"/>
          <w:sz w:val="22"/>
          <w:szCs w:val="22"/>
        </w:rPr>
        <w:t>c</w:t>
      </w:r>
      <w:r w:rsidR="00713759" w:rsidRPr="00034379">
        <w:rPr>
          <w:rFonts w:asciiTheme="minorHAnsi" w:hAnsiTheme="minorHAnsi" w:cstheme="minorHAnsi"/>
          <w:sz w:val="22"/>
          <w:szCs w:val="22"/>
        </w:rPr>
        <w:t>hair</w:t>
      </w:r>
      <w:r w:rsidRPr="00034379">
        <w:rPr>
          <w:rFonts w:asciiTheme="minorHAnsi" w:hAnsiTheme="minorHAnsi" w:cstheme="minorHAnsi"/>
          <w:sz w:val="22"/>
          <w:szCs w:val="22"/>
        </w:rPr>
        <w:t xml:space="preserve">, you should raise it with the </w:t>
      </w:r>
      <w:r w:rsidR="00713759">
        <w:rPr>
          <w:rFonts w:asciiTheme="minorHAnsi" w:hAnsiTheme="minorHAnsi" w:cstheme="minorHAnsi"/>
          <w:sz w:val="22"/>
          <w:szCs w:val="22"/>
        </w:rPr>
        <w:t>c</w:t>
      </w:r>
      <w:r w:rsidR="00713759" w:rsidRPr="00C313A3">
        <w:rPr>
          <w:rFonts w:asciiTheme="minorHAnsi" w:hAnsiTheme="minorHAnsi" w:cstheme="minorHAnsi"/>
          <w:sz w:val="22"/>
          <w:szCs w:val="22"/>
        </w:rPr>
        <w:t xml:space="preserve">hair </w:t>
      </w:r>
      <w:r w:rsidRPr="00C313A3">
        <w:rPr>
          <w:rFonts w:asciiTheme="minorHAnsi" w:hAnsiTheme="minorHAnsi" w:cstheme="minorHAnsi"/>
          <w:sz w:val="22"/>
          <w:szCs w:val="22"/>
        </w:rPr>
        <w:t xml:space="preserve">of the </w:t>
      </w:r>
      <w:r w:rsidR="00713759">
        <w:rPr>
          <w:rFonts w:asciiTheme="minorHAnsi" w:hAnsiTheme="minorHAnsi" w:cstheme="minorHAnsi"/>
          <w:sz w:val="22"/>
          <w:szCs w:val="22"/>
        </w:rPr>
        <w:t>p</w:t>
      </w:r>
      <w:r w:rsidR="00713759" w:rsidRPr="00C313A3">
        <w:rPr>
          <w:rFonts w:asciiTheme="minorHAnsi" w:hAnsiTheme="minorHAnsi" w:cstheme="minorHAnsi"/>
          <w:sz w:val="22"/>
          <w:szCs w:val="22"/>
        </w:rPr>
        <w:t>ersonnel</w:t>
      </w:r>
      <w:r w:rsidRPr="00C313A3">
        <w:rPr>
          <w:rFonts w:asciiTheme="minorHAnsi" w:hAnsiTheme="minorHAnsi" w:cstheme="minorHAnsi"/>
          <w:sz w:val="22"/>
          <w:szCs w:val="22"/>
        </w:rPr>
        <w:t>/</w:t>
      </w:r>
      <w:r w:rsidR="00203284">
        <w:rPr>
          <w:rFonts w:asciiTheme="minorHAnsi" w:hAnsiTheme="minorHAnsi" w:cstheme="minorHAnsi"/>
          <w:sz w:val="22"/>
          <w:szCs w:val="22"/>
        </w:rPr>
        <w:t>s</w:t>
      </w:r>
      <w:r w:rsidRPr="00C313A3">
        <w:rPr>
          <w:rFonts w:asciiTheme="minorHAnsi" w:hAnsiTheme="minorHAnsi" w:cstheme="minorHAnsi"/>
          <w:sz w:val="22"/>
          <w:szCs w:val="22"/>
        </w:rPr>
        <w:t xml:space="preserve">taffing </w:t>
      </w:r>
      <w:r w:rsidR="00203284">
        <w:rPr>
          <w:rFonts w:asciiTheme="minorHAnsi" w:hAnsiTheme="minorHAnsi" w:cstheme="minorHAnsi"/>
          <w:sz w:val="22"/>
          <w:szCs w:val="22"/>
        </w:rPr>
        <w:t>c</w:t>
      </w:r>
      <w:r w:rsidR="00203284" w:rsidRPr="00C313A3">
        <w:rPr>
          <w:rFonts w:asciiTheme="minorHAnsi" w:hAnsiTheme="minorHAnsi" w:cstheme="minorHAnsi"/>
          <w:sz w:val="22"/>
          <w:szCs w:val="22"/>
        </w:rPr>
        <w:t>ommittee</w:t>
      </w:r>
      <w:r w:rsidRPr="00034379">
        <w:rPr>
          <w:rFonts w:asciiTheme="minorHAnsi" w:hAnsiTheme="minorHAnsi" w:cstheme="minorHAnsi"/>
          <w:sz w:val="22"/>
          <w:szCs w:val="22"/>
        </w:rPr>
        <w:t>).</w:t>
      </w:r>
      <w:r w:rsidRPr="007648D3">
        <w:rPr>
          <w:rFonts w:asciiTheme="minorHAnsi" w:hAnsiTheme="minorHAnsi" w:cstheme="minorHAnsi"/>
          <w:sz w:val="22"/>
          <w:szCs w:val="22"/>
        </w:rPr>
        <w:t xml:space="preserve">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(or another appropriate person) will discuss with you the option of trying to resolve the situation informally by</w:t>
      </w:r>
      <w:r w:rsidR="007A603B">
        <w:rPr>
          <w:rFonts w:asciiTheme="minorHAnsi" w:hAnsiTheme="minorHAnsi" w:cstheme="minorHAnsi"/>
          <w:sz w:val="22"/>
          <w:szCs w:val="22"/>
        </w:rPr>
        <w:t xml:space="preserve"> telling the alleged perpetrator, without prejudicing the matter, that</w:t>
      </w:r>
      <w:r w:rsidRPr="007648D3">
        <w:rPr>
          <w:rFonts w:asciiTheme="minorHAnsi" w:hAnsiTheme="minorHAnsi" w:cstheme="minorHAnsi"/>
          <w:sz w:val="22"/>
          <w:szCs w:val="22"/>
        </w:rPr>
        <w:t>:</w:t>
      </w:r>
    </w:p>
    <w:p w14:paraId="559F5B5A" w14:textId="77777777" w:rsidR="00AC6667" w:rsidRPr="007648D3" w:rsidRDefault="00AC6667" w:rsidP="007648D3">
      <w:pPr>
        <w:spacing w:line="276" w:lineRule="auto"/>
        <w:jc w:val="both"/>
        <w:rPr>
          <w:rFonts w:asciiTheme="minorHAnsi" w:hAnsiTheme="minorHAnsi" w:cstheme="minorHAnsi"/>
          <w:sz w:val="22"/>
          <w:szCs w:val="22"/>
        </w:rPr>
      </w:pPr>
    </w:p>
    <w:p w14:paraId="5D807FFC" w14:textId="58F1240F"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there has been a complaint that their behaviour is having an adverse effect on a member of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staff</w:t>
      </w:r>
    </w:p>
    <w:p w14:paraId="25BABCCB" w14:textId="350F22FF"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such behaviour is contrary to our policy</w:t>
      </w:r>
    </w:p>
    <w:p w14:paraId="07E96DD9" w14:textId="301C4EBB" w:rsidR="00AC6667" w:rsidRPr="007648D3" w:rsidRDefault="00AC6667" w:rsidP="007648D3">
      <w:pPr>
        <w:pStyle w:val="ListParagraph"/>
        <w:numPr>
          <w:ilvl w:val="0"/>
          <w:numId w:val="17"/>
        </w:num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lastRenderedPageBreak/>
        <w:t>for employees, the continuation of such behaviour could amount to a serious disciplinary offence</w:t>
      </w:r>
    </w:p>
    <w:p w14:paraId="2127D6DB" w14:textId="77777777" w:rsidR="00AC6667" w:rsidRPr="007648D3" w:rsidRDefault="00AC6667" w:rsidP="007648D3">
      <w:pPr>
        <w:spacing w:line="276" w:lineRule="auto"/>
        <w:jc w:val="both"/>
        <w:rPr>
          <w:rFonts w:asciiTheme="minorHAnsi" w:hAnsiTheme="minorHAnsi" w:cstheme="minorHAnsi"/>
          <w:sz w:val="22"/>
          <w:szCs w:val="22"/>
        </w:rPr>
      </w:pPr>
    </w:p>
    <w:p w14:paraId="106A4BCE" w14:textId="05C94AFA"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It may be possible for this conversation to take place with the alleged perpetrator without revealing your name, if this is what you want.  </w:t>
      </w:r>
      <w:r w:rsidR="003A7B68">
        <w:rPr>
          <w:rFonts w:asciiTheme="minorHAnsi" w:hAnsiTheme="minorHAnsi" w:cstheme="minorHAnsi"/>
          <w:sz w:val="22"/>
          <w:szCs w:val="22"/>
        </w:rPr>
        <w:t>The person dealing with it</w:t>
      </w:r>
      <w:r w:rsidR="003A7B68" w:rsidRPr="007648D3">
        <w:rPr>
          <w:rFonts w:asciiTheme="minorHAnsi" w:hAnsiTheme="minorHAnsi" w:cstheme="minorHAnsi"/>
          <w:sz w:val="22"/>
          <w:szCs w:val="22"/>
        </w:rPr>
        <w:t xml:space="preserve"> </w:t>
      </w:r>
      <w:r w:rsidRPr="007648D3">
        <w:rPr>
          <w:rFonts w:asciiTheme="minorHAnsi" w:hAnsiTheme="minorHAnsi" w:cstheme="minorHAnsi"/>
          <w:sz w:val="22"/>
          <w:szCs w:val="22"/>
        </w:rPr>
        <w:t>will also stress that the conversation is confidential.</w:t>
      </w:r>
    </w:p>
    <w:p w14:paraId="58EAD2CF" w14:textId="77777777" w:rsidR="00AC6667" w:rsidRPr="007648D3" w:rsidRDefault="00AC6667" w:rsidP="007648D3">
      <w:pPr>
        <w:spacing w:line="276" w:lineRule="auto"/>
        <w:jc w:val="both"/>
        <w:rPr>
          <w:rFonts w:asciiTheme="minorHAnsi" w:hAnsiTheme="minorHAnsi" w:cstheme="minorHAnsi"/>
          <w:sz w:val="22"/>
          <w:szCs w:val="22"/>
        </w:rPr>
      </w:pPr>
    </w:p>
    <w:p w14:paraId="43A63926" w14:textId="0A3A0FA2"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In certain circumstances we may be able to involve a neutral third party (a mediator) to facilitate a resolution of the problem. The </w:t>
      </w:r>
      <w:r w:rsidR="00203284">
        <w:rPr>
          <w:rFonts w:asciiTheme="minorHAnsi" w:hAnsiTheme="minorHAnsi" w:cstheme="minorHAnsi"/>
          <w:sz w:val="22"/>
          <w:szCs w:val="22"/>
        </w:rPr>
        <w:t>c</w:t>
      </w:r>
      <w:r w:rsidRPr="007648D3">
        <w:rPr>
          <w:rFonts w:asciiTheme="minorHAnsi" w:hAnsiTheme="minorHAnsi" w:cstheme="minorHAnsi"/>
          <w:sz w:val="22"/>
          <w:szCs w:val="22"/>
        </w:rPr>
        <w:t>hair (or another appropriate person) will discuss this with you if it is appropriate.</w:t>
      </w:r>
    </w:p>
    <w:p w14:paraId="5AEB3A80" w14:textId="77777777" w:rsidR="00AC6667" w:rsidRPr="007648D3" w:rsidRDefault="00AC6667" w:rsidP="007648D3">
      <w:pPr>
        <w:spacing w:line="276" w:lineRule="auto"/>
        <w:jc w:val="both"/>
        <w:rPr>
          <w:rFonts w:asciiTheme="minorHAnsi" w:hAnsiTheme="minorHAnsi" w:cstheme="minorHAnsi"/>
          <w:sz w:val="22"/>
          <w:szCs w:val="22"/>
        </w:rPr>
      </w:pPr>
    </w:p>
    <w:p w14:paraId="0D301639" w14:textId="2594BA0C"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your complaint is resolved informally, the alleged perpetrator(s) will not usually be subject to disciplinary sanctions. However, in exceptional circumstances (such as </w:t>
      </w:r>
      <w:r w:rsidR="00AD7C70">
        <w:rPr>
          <w:rFonts w:asciiTheme="minorHAnsi" w:hAnsiTheme="minorHAnsi" w:cstheme="minorHAnsi"/>
          <w:sz w:val="22"/>
          <w:szCs w:val="22"/>
        </w:rPr>
        <w:t>extremely serious</w:t>
      </w:r>
      <w:r w:rsidR="00F94E8A" w:rsidRPr="007648D3">
        <w:rPr>
          <w:rFonts w:asciiTheme="minorHAnsi" w:hAnsiTheme="minorHAnsi" w:cstheme="minorHAnsi"/>
          <w:sz w:val="22"/>
          <w:szCs w:val="22"/>
        </w:rPr>
        <w:t xml:space="preserve"> </w:t>
      </w:r>
      <w:r w:rsidRPr="007648D3">
        <w:rPr>
          <w:rFonts w:asciiTheme="minorHAnsi" w:hAnsiTheme="minorHAnsi" w:cstheme="minorHAnsi"/>
          <w:sz w:val="22"/>
          <w:szCs w:val="22"/>
        </w:rPr>
        <w:t>allegation or in cases where a problem has happened before</w:t>
      </w:r>
      <w:r w:rsidRPr="00C313A3">
        <w:rPr>
          <w:rFonts w:asciiTheme="minorHAnsi" w:hAnsiTheme="minorHAnsi" w:cstheme="minorHAnsi"/>
          <w:sz w:val="22"/>
          <w:szCs w:val="22"/>
        </w:rPr>
        <w:t>) we</w:t>
      </w:r>
      <w:r w:rsidRPr="007648D3">
        <w:rPr>
          <w:rFonts w:asciiTheme="minorHAnsi" w:hAnsiTheme="minorHAnsi" w:cstheme="minorHAnsi"/>
          <w:sz w:val="22"/>
          <w:szCs w:val="22"/>
        </w:rPr>
        <w:t xml:space="preserve"> may decide to investigate further and take more formal action notwithstanding that you raised the matter informally.  We will consult with you before taking this step. </w:t>
      </w:r>
    </w:p>
    <w:p w14:paraId="08D13465" w14:textId="77777777" w:rsidR="00AC6667" w:rsidRPr="007648D3" w:rsidRDefault="00AC6667" w:rsidP="007648D3">
      <w:pPr>
        <w:spacing w:line="276" w:lineRule="auto"/>
        <w:jc w:val="both"/>
        <w:rPr>
          <w:rFonts w:asciiTheme="minorHAnsi" w:hAnsiTheme="minorHAnsi" w:cstheme="minorHAnsi"/>
          <w:sz w:val="22"/>
          <w:szCs w:val="22"/>
        </w:rPr>
      </w:pPr>
    </w:p>
    <w:p w14:paraId="5CD3B632" w14:textId="77777777" w:rsidR="00AC6667" w:rsidRPr="007648D3" w:rsidRDefault="00AC6667" w:rsidP="007648D3">
      <w:pPr>
        <w:tabs>
          <w:tab w:val="left" w:pos="720"/>
          <w:tab w:val="left" w:pos="1440"/>
        </w:tabs>
        <w:spacing w:line="276" w:lineRule="auto"/>
        <w:jc w:val="both"/>
        <w:rPr>
          <w:rFonts w:asciiTheme="minorHAnsi" w:hAnsiTheme="minorHAnsi" w:cstheme="minorHAnsi"/>
          <w:sz w:val="22"/>
          <w:szCs w:val="22"/>
          <w:u w:val="single"/>
        </w:rPr>
      </w:pPr>
      <w:r w:rsidRPr="007648D3">
        <w:rPr>
          <w:rFonts w:asciiTheme="minorHAnsi" w:hAnsiTheme="minorHAnsi" w:cstheme="minorHAnsi"/>
          <w:sz w:val="22"/>
          <w:szCs w:val="22"/>
          <w:u w:val="single"/>
        </w:rPr>
        <w:t>Raising a formal complaint</w:t>
      </w:r>
    </w:p>
    <w:p w14:paraId="41017C26" w14:textId="2BBD52E2"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If informal resolution is unsuccessful or inappropriate, you can make a formal complaint about bullying and harassment through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ouncil’s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00203284" w:rsidRPr="007648D3">
        <w:rPr>
          <w:rFonts w:asciiTheme="minorHAnsi" w:hAnsiTheme="minorHAnsi" w:cstheme="minorHAnsi"/>
          <w:sz w:val="22"/>
          <w:szCs w:val="22"/>
        </w:rPr>
        <w:t>rocedure</w:t>
      </w:r>
      <w:r w:rsidRPr="007648D3">
        <w:rPr>
          <w:rFonts w:asciiTheme="minorHAnsi" w:hAnsiTheme="minorHAnsi" w:cstheme="minorHAnsi"/>
          <w:sz w:val="22"/>
          <w:szCs w:val="22"/>
        </w:rPr>
        <w:t xml:space="preserve">. You should raise your complaint to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lerk</w:t>
      </w:r>
      <w:r w:rsidR="006B2F26">
        <w:rPr>
          <w:rFonts w:asciiTheme="minorHAnsi" w:hAnsiTheme="minorHAnsi" w:cstheme="minorHAnsi"/>
          <w:sz w:val="22"/>
          <w:szCs w:val="22"/>
        </w:rPr>
        <w:t>/</w:t>
      </w:r>
      <w:r w:rsidR="00203284">
        <w:rPr>
          <w:rFonts w:asciiTheme="minorHAnsi" w:hAnsiTheme="minorHAnsi" w:cstheme="minorBidi"/>
          <w:color w:val="333333"/>
          <w:sz w:val="22"/>
          <w:szCs w:val="22"/>
        </w:rPr>
        <w:t>chief officer</w:t>
      </w:r>
      <w:r w:rsidR="00203284" w:rsidRPr="007648D3">
        <w:rPr>
          <w:rFonts w:asciiTheme="minorHAnsi" w:hAnsiTheme="minorHAnsi" w:cstheme="minorHAnsi"/>
          <w:sz w:val="22"/>
          <w:szCs w:val="22"/>
        </w:rPr>
        <w:t xml:space="preserve"> </w:t>
      </w:r>
      <w:r w:rsidRPr="007648D3">
        <w:rPr>
          <w:rFonts w:asciiTheme="minorHAnsi" w:hAnsiTheme="minorHAnsi" w:cstheme="minorHAnsi"/>
          <w:sz w:val="22"/>
          <w:szCs w:val="22"/>
        </w:rPr>
        <w:t xml:space="preserve">or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hair </w:t>
      </w:r>
      <w:r w:rsidRPr="007648D3">
        <w:rPr>
          <w:rFonts w:asciiTheme="minorHAnsi" w:hAnsiTheme="minorHAnsi" w:cstheme="minorHAnsi"/>
          <w:sz w:val="22"/>
          <w:szCs w:val="22"/>
        </w:rPr>
        <w:t xml:space="preserve">of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ouncil</w:t>
      </w:r>
      <w:r w:rsidRPr="007648D3">
        <w:rPr>
          <w:rFonts w:asciiTheme="minorHAnsi" w:hAnsiTheme="minorHAnsi" w:cstheme="minorHAnsi"/>
          <w:sz w:val="22"/>
          <w:szCs w:val="22"/>
        </w:rPr>
        <w:t>.  A formal complaint may ultimately lead to disciplinary action against the perpetrator(s) where they are employed. </w:t>
      </w:r>
      <w:r w:rsidRPr="007648D3">
        <w:rPr>
          <w:rFonts w:asciiTheme="minorHAnsi" w:eastAsiaTheme="majorEastAsia" w:hAnsiTheme="minorHAnsi" w:cstheme="minorHAnsi"/>
          <w:sz w:val="22"/>
          <w:szCs w:val="22"/>
        </w:rPr>
        <w:t> </w:t>
      </w:r>
    </w:p>
    <w:p w14:paraId="71048B6D" w14:textId="77777777" w:rsidR="00AC6667" w:rsidRPr="007648D3" w:rsidRDefault="00AC6667" w:rsidP="007648D3">
      <w:pPr>
        <w:spacing w:line="276" w:lineRule="auto"/>
        <w:jc w:val="both"/>
        <w:rPr>
          <w:rFonts w:asciiTheme="minorHAnsi" w:hAnsiTheme="minorHAnsi" w:cstheme="minorHAnsi"/>
          <w:sz w:val="22"/>
          <w:szCs w:val="22"/>
        </w:rPr>
      </w:pPr>
    </w:p>
    <w:p w14:paraId="5665DBB1" w14:textId="3693A7B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 xml:space="preserve">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 xml:space="preserve">lerk </w:t>
      </w:r>
      <w:r w:rsidRPr="007648D3">
        <w:rPr>
          <w:rFonts w:asciiTheme="minorHAnsi" w:eastAsiaTheme="majorEastAsia" w:hAnsiTheme="minorHAnsi" w:cstheme="minorHAnsi"/>
          <w:sz w:val="22"/>
          <w:szCs w:val="22"/>
        </w:rPr>
        <w:t xml:space="preserve">or 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 xml:space="preserve">hair </w:t>
      </w:r>
      <w:r w:rsidRPr="007648D3">
        <w:rPr>
          <w:rFonts w:asciiTheme="minorHAnsi" w:eastAsiaTheme="majorEastAsia" w:hAnsiTheme="minorHAnsi" w:cstheme="minorHAnsi"/>
          <w:sz w:val="22"/>
          <w:szCs w:val="22"/>
        </w:rPr>
        <w:t xml:space="preserve">of the </w:t>
      </w:r>
      <w:r w:rsidR="00203284">
        <w:rPr>
          <w:rFonts w:asciiTheme="minorHAnsi" w:eastAsiaTheme="majorEastAsia" w:hAnsiTheme="minorHAnsi" w:cstheme="minorHAnsi"/>
          <w:sz w:val="22"/>
          <w:szCs w:val="22"/>
        </w:rPr>
        <w:t>c</w:t>
      </w:r>
      <w:r w:rsidR="00203284" w:rsidRPr="007648D3">
        <w:rPr>
          <w:rFonts w:asciiTheme="minorHAnsi" w:eastAsiaTheme="majorEastAsia" w:hAnsiTheme="minorHAnsi" w:cstheme="minorHAnsi"/>
          <w:sz w:val="22"/>
          <w:szCs w:val="22"/>
        </w:rPr>
        <w:t xml:space="preserve">ouncil </w:t>
      </w:r>
      <w:r w:rsidRPr="007648D3">
        <w:rPr>
          <w:rFonts w:asciiTheme="minorHAnsi" w:eastAsiaTheme="majorEastAsia" w:hAnsiTheme="minorHAnsi" w:cstheme="minorHAnsi"/>
          <w:sz w:val="22"/>
          <w:szCs w:val="22"/>
        </w:rPr>
        <w:t>will appoint someone to investigate your complaint</w:t>
      </w:r>
      <w:r w:rsidRPr="007648D3">
        <w:rPr>
          <w:rFonts w:asciiTheme="minorHAnsi" w:hAnsiTheme="minorHAnsi" w:cstheme="minorHAnsi"/>
          <w:sz w:val="22"/>
          <w:szCs w:val="22"/>
        </w:rPr>
        <w:t xml:space="preserve"> in line with the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00203284" w:rsidRPr="007648D3">
        <w:rPr>
          <w:rFonts w:asciiTheme="minorHAnsi" w:hAnsiTheme="minorHAnsi" w:cstheme="minorHAnsi"/>
          <w:sz w:val="22"/>
          <w:szCs w:val="22"/>
        </w:rPr>
        <w:t>olicy</w:t>
      </w:r>
      <w:r w:rsidRPr="007648D3">
        <w:rPr>
          <w:rFonts w:asciiTheme="minorHAnsi" w:eastAsiaTheme="majorEastAsia" w:hAnsiTheme="minorHAnsi" w:cstheme="minorHAnsi"/>
          <w:sz w:val="22"/>
          <w:szCs w:val="22"/>
        </w:rPr>
        <w:t>.  You will need to co-operate with the investigation and provide the following details (if not already provided): </w:t>
      </w:r>
    </w:p>
    <w:p w14:paraId="1CAA025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4127E8A5"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name of the alleged perpetrator(s), </w:t>
      </w:r>
    </w:p>
    <w:p w14:paraId="3314C826"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nature of the harassment or bullying, </w:t>
      </w:r>
    </w:p>
    <w:p w14:paraId="3F4F3B36"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dates and times the harassment or bullying occurred, </w:t>
      </w:r>
    </w:p>
    <w:p w14:paraId="5D9F658D" w14:textId="77777777" w:rsidR="00AC6667" w:rsidRPr="007648D3" w:rsidRDefault="00AC6667" w:rsidP="007648D3">
      <w:pPr>
        <w:pStyle w:val="paragraph"/>
        <w:numPr>
          <w:ilvl w:val="0"/>
          <w:numId w:val="21"/>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The names of any witnesses and </w:t>
      </w:r>
    </w:p>
    <w:p w14:paraId="4707B162" w14:textId="77777777" w:rsidR="00AC6667" w:rsidRPr="007648D3" w:rsidRDefault="00AC6667" w:rsidP="007648D3">
      <w:pPr>
        <w:pStyle w:val="paragraph"/>
        <w:numPr>
          <w:ilvl w:val="0"/>
          <w:numId w:val="22"/>
        </w:numPr>
        <w:spacing w:before="0" w:beforeAutospacing="0" w:after="0" w:afterAutospacing="0" w:line="276" w:lineRule="auto"/>
        <w:ind w:firstLine="0"/>
        <w:jc w:val="both"/>
        <w:textAlignment w:val="baseline"/>
        <w:rPr>
          <w:rFonts w:asciiTheme="minorHAnsi" w:hAnsiTheme="minorHAnsi" w:cstheme="minorHAnsi"/>
          <w:sz w:val="22"/>
          <w:szCs w:val="22"/>
        </w:rPr>
      </w:pPr>
      <w:r w:rsidRPr="007648D3">
        <w:rPr>
          <w:rFonts w:asciiTheme="minorHAnsi" w:eastAsiaTheme="majorEastAsia" w:hAnsiTheme="minorHAnsi" w:cstheme="minorHAnsi"/>
          <w:sz w:val="22"/>
          <w:szCs w:val="22"/>
        </w:rPr>
        <w:t>Any action taken by you to resolve the matter informally. </w:t>
      </w:r>
    </w:p>
    <w:p w14:paraId="0D2CCA4E" w14:textId="77777777" w:rsidR="00AC6667" w:rsidRPr="007648D3" w:rsidRDefault="00AC6667" w:rsidP="007648D3">
      <w:pPr>
        <w:spacing w:line="276" w:lineRule="auto"/>
        <w:jc w:val="both"/>
        <w:rPr>
          <w:rFonts w:asciiTheme="minorHAnsi" w:hAnsiTheme="minorHAnsi" w:cstheme="minorHAnsi"/>
          <w:sz w:val="22"/>
          <w:szCs w:val="22"/>
        </w:rPr>
      </w:pPr>
    </w:p>
    <w:p w14:paraId="0A59D3AD" w14:textId="0A8A6796" w:rsidR="00AC6667" w:rsidRPr="007648D3" w:rsidRDefault="00AC6667" w:rsidP="007648D3">
      <w:pPr>
        <w:spacing w:line="276" w:lineRule="auto"/>
        <w:jc w:val="both"/>
        <w:rPr>
          <w:rStyle w:val="eop"/>
          <w:rFonts w:asciiTheme="minorHAnsi" w:hAnsiTheme="minorHAnsi" w:cstheme="minorHAnsi"/>
          <w:color w:val="000000"/>
          <w:sz w:val="22"/>
          <w:szCs w:val="22"/>
          <w:shd w:val="clear" w:color="auto" w:fill="FFFFFF"/>
        </w:rPr>
      </w:pPr>
      <w:r w:rsidRPr="007648D3">
        <w:rPr>
          <w:rFonts w:asciiTheme="minorHAnsi" w:hAnsiTheme="minorHAnsi" w:cstheme="minorHAnsi"/>
          <w:sz w:val="22"/>
          <w:szCs w:val="22"/>
        </w:rPr>
        <w:t xml:space="preserve">The alleged perpetrator(s) would normally need to be told your name and the details of your grievance </w:t>
      </w:r>
      <w:proofErr w:type="gramStart"/>
      <w:r w:rsidRPr="007648D3">
        <w:rPr>
          <w:rFonts w:asciiTheme="minorHAnsi" w:hAnsiTheme="minorHAnsi" w:cstheme="minorHAnsi"/>
          <w:sz w:val="22"/>
          <w:szCs w:val="22"/>
        </w:rPr>
        <w:t>in order for</w:t>
      </w:r>
      <w:proofErr w:type="gramEnd"/>
      <w:r w:rsidRPr="007648D3">
        <w:rPr>
          <w:rFonts w:asciiTheme="minorHAnsi" w:hAnsiTheme="minorHAnsi" w:cstheme="minorHAnsi"/>
          <w:sz w:val="22"/>
          <w:szCs w:val="22"/>
        </w:rPr>
        <w:t xml:space="preserve"> the issue to be investigated properly.  However, we will carry out the investigation as confidentially and sensitively as possible. Where you and the alleged perpetrator(s) work in proximity to each other, we will consider whether it is appropriate to make temporary adjustments to working arrangements whilst the matter is being investigated.</w:t>
      </w:r>
      <w:r w:rsidRPr="007648D3">
        <w:rPr>
          <w:rStyle w:val="normaltextrun"/>
          <w:rFonts w:asciiTheme="minorHAnsi" w:hAnsiTheme="minorHAnsi" w:cstheme="minorHAnsi"/>
          <w:color w:val="000000"/>
          <w:sz w:val="22"/>
          <w:szCs w:val="22"/>
          <w:shd w:val="clear" w:color="auto" w:fill="FFFFFF"/>
        </w:rPr>
        <w:t> </w:t>
      </w:r>
      <w:r w:rsidRPr="007648D3">
        <w:rPr>
          <w:rStyle w:val="eop"/>
          <w:rFonts w:asciiTheme="minorHAnsi" w:eastAsiaTheme="majorEastAsia" w:hAnsiTheme="minorHAnsi" w:cstheme="minorHAnsi"/>
          <w:color w:val="000000"/>
          <w:sz w:val="22"/>
          <w:szCs w:val="22"/>
          <w:shd w:val="clear" w:color="auto" w:fill="FFFFFF"/>
        </w:rPr>
        <w:t> </w:t>
      </w:r>
    </w:p>
    <w:p w14:paraId="331A564F" w14:textId="77777777" w:rsidR="00AC6667" w:rsidRPr="007648D3" w:rsidRDefault="00AC6667" w:rsidP="007648D3">
      <w:pPr>
        <w:spacing w:line="276" w:lineRule="auto"/>
        <w:jc w:val="both"/>
        <w:rPr>
          <w:rStyle w:val="eop"/>
          <w:rFonts w:asciiTheme="minorHAnsi" w:hAnsiTheme="minorHAnsi" w:cstheme="minorHAnsi"/>
          <w:color w:val="000000"/>
          <w:sz w:val="22"/>
          <w:szCs w:val="22"/>
          <w:shd w:val="clear" w:color="auto" w:fill="FFFFFF"/>
        </w:rPr>
      </w:pPr>
    </w:p>
    <w:p w14:paraId="146DF2F6" w14:textId="63F8CC44"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Where your complaint relates to potential breaches of the Councillors Code of Conduct, these will need to be investigated by the Monitoring Officer.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will consider any adjustments to support you in your work and to manage the relationship with 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ouncillor </w:t>
      </w:r>
      <w:r w:rsidRPr="007648D3">
        <w:rPr>
          <w:rFonts w:asciiTheme="minorHAnsi" w:hAnsiTheme="minorHAnsi" w:cstheme="minorHAnsi"/>
          <w:sz w:val="22"/>
          <w:szCs w:val="22"/>
        </w:rPr>
        <w:t>the allegations relate to, while the investigation proceeds.</w:t>
      </w:r>
    </w:p>
    <w:p w14:paraId="590E8E2C" w14:textId="77777777" w:rsidR="00AC6667" w:rsidRPr="007648D3" w:rsidRDefault="00AC6667" w:rsidP="007648D3">
      <w:pPr>
        <w:spacing w:line="276" w:lineRule="auto"/>
        <w:jc w:val="both"/>
        <w:rPr>
          <w:rFonts w:asciiTheme="minorHAnsi" w:hAnsiTheme="minorHAnsi" w:cstheme="minorHAnsi"/>
          <w:sz w:val="22"/>
          <w:szCs w:val="22"/>
        </w:rPr>
      </w:pPr>
    </w:p>
    <w:p w14:paraId="1E7120C7" w14:textId="77777777" w:rsidR="00AC6667" w:rsidRPr="007648D3" w:rsidRDefault="00AC6667" w:rsidP="007648D3">
      <w:pPr>
        <w:spacing w:line="276" w:lineRule="auto"/>
        <w:jc w:val="both"/>
        <w:rPr>
          <w:rFonts w:asciiTheme="minorHAnsi" w:hAnsiTheme="minorHAnsi" w:cstheme="minorHAnsi"/>
          <w:sz w:val="22"/>
          <w:szCs w:val="22"/>
        </w:rPr>
      </w:pPr>
      <w:bookmarkStart w:id="1" w:name="_Hlk517269313"/>
      <w:r w:rsidRPr="007648D3">
        <w:rPr>
          <w:rFonts w:asciiTheme="minorHAnsi" w:hAnsiTheme="minorHAnsi" w:cstheme="minorHAnsi"/>
          <w:sz w:val="22"/>
          <w:szCs w:val="22"/>
        </w:rPr>
        <w:lastRenderedPageBreak/>
        <w:t>Investigations will be carried out promptly (without unreasonable delay), sensitively and, as far as possible, confidentially. When carrying out any investigations, we will ensure that individuals' personal data is handled in accordance with the data protection policy.</w:t>
      </w:r>
    </w:p>
    <w:p w14:paraId="75033041" w14:textId="77777777" w:rsidR="00AC6667" w:rsidRPr="007648D3" w:rsidRDefault="00AC6667" w:rsidP="007648D3">
      <w:pPr>
        <w:spacing w:line="276" w:lineRule="auto"/>
        <w:jc w:val="both"/>
        <w:rPr>
          <w:rFonts w:asciiTheme="minorHAnsi" w:hAnsiTheme="minorHAnsi" w:cstheme="minorHAnsi"/>
          <w:sz w:val="22"/>
          <w:szCs w:val="22"/>
        </w:rPr>
      </w:pPr>
    </w:p>
    <w:p w14:paraId="165F3623" w14:textId="53441FC0"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 xml:space="preserve">The </w:t>
      </w:r>
      <w:r w:rsidR="00203284">
        <w:rPr>
          <w:rFonts w:asciiTheme="minorHAnsi" w:hAnsiTheme="minorHAnsi" w:cstheme="minorHAnsi"/>
          <w:sz w:val="22"/>
          <w:szCs w:val="22"/>
        </w:rPr>
        <w:t>c</w:t>
      </w:r>
      <w:r w:rsidR="00203284" w:rsidRPr="007648D3">
        <w:rPr>
          <w:rFonts w:asciiTheme="minorHAnsi" w:hAnsiTheme="minorHAnsi" w:cstheme="minorHAnsi"/>
          <w:sz w:val="22"/>
          <w:szCs w:val="22"/>
        </w:rPr>
        <w:t xml:space="preserve">ouncil </w:t>
      </w:r>
      <w:r w:rsidRPr="007648D3">
        <w:rPr>
          <w:rFonts w:asciiTheme="minorHAnsi" w:hAnsiTheme="minorHAnsi" w:cstheme="minorHAnsi"/>
          <w:sz w:val="22"/>
          <w:szCs w:val="22"/>
        </w:rPr>
        <w:t xml:space="preserve">will consider how to protect your health and wellbeing whilst the investigation is taking place and discuss this with you.  Depending on the nature of the allegations, the Investigator may want to meet with you to understand </w:t>
      </w:r>
      <w:r w:rsidR="00141E55">
        <w:rPr>
          <w:rFonts w:asciiTheme="minorHAnsi" w:hAnsiTheme="minorHAnsi" w:cstheme="minorHAnsi"/>
          <w:sz w:val="22"/>
          <w:szCs w:val="22"/>
        </w:rPr>
        <w:t xml:space="preserve">better </w:t>
      </w:r>
      <w:r w:rsidRPr="007648D3">
        <w:rPr>
          <w:rFonts w:asciiTheme="minorHAnsi" w:hAnsiTheme="minorHAnsi" w:cstheme="minorHAnsi"/>
          <w:sz w:val="22"/>
          <w:szCs w:val="22"/>
        </w:rPr>
        <w:t xml:space="preserve">your compliant (see the </w:t>
      </w:r>
      <w:r w:rsidR="00203284">
        <w:rPr>
          <w:rFonts w:asciiTheme="minorHAnsi" w:hAnsiTheme="minorHAnsi" w:cstheme="minorHAnsi"/>
          <w:sz w:val="22"/>
          <w:szCs w:val="22"/>
        </w:rPr>
        <w:t>g</w:t>
      </w:r>
      <w:r w:rsidR="00203284" w:rsidRPr="007648D3">
        <w:rPr>
          <w:rFonts w:asciiTheme="minorHAnsi" w:hAnsiTheme="minorHAnsi" w:cstheme="minorHAnsi"/>
          <w:sz w:val="22"/>
          <w:szCs w:val="22"/>
        </w:rPr>
        <w:t xml:space="preserve">rievance </w:t>
      </w:r>
      <w:r w:rsidR="00203284">
        <w:rPr>
          <w:rFonts w:asciiTheme="minorHAnsi" w:hAnsiTheme="minorHAnsi" w:cstheme="minorHAnsi"/>
          <w:sz w:val="22"/>
          <w:szCs w:val="22"/>
        </w:rPr>
        <w:t>p</w:t>
      </w:r>
      <w:r w:rsidRPr="007648D3">
        <w:rPr>
          <w:rFonts w:asciiTheme="minorHAnsi" w:hAnsiTheme="minorHAnsi" w:cstheme="minorHAnsi"/>
          <w:sz w:val="22"/>
          <w:szCs w:val="22"/>
        </w:rPr>
        <w:t xml:space="preserve">olicy for further information, and details of your right to be accompanied).   </w:t>
      </w:r>
    </w:p>
    <w:p w14:paraId="5DAC8E64" w14:textId="77777777" w:rsidR="00AC6667" w:rsidRPr="007648D3" w:rsidRDefault="00AC6667" w:rsidP="007648D3">
      <w:pPr>
        <w:spacing w:line="276" w:lineRule="auto"/>
        <w:jc w:val="both"/>
        <w:rPr>
          <w:rFonts w:asciiTheme="minorHAnsi" w:hAnsiTheme="minorHAnsi" w:cstheme="minorHAnsi"/>
          <w:sz w:val="22"/>
          <w:szCs w:val="22"/>
        </w:rPr>
      </w:pPr>
    </w:p>
    <w:p w14:paraId="3FDF7C94" w14:textId="52D890BD" w:rsidR="00AC6667" w:rsidRPr="007648D3" w:rsidRDefault="00AC6667" w:rsidP="007648D3">
      <w:pPr>
        <w:spacing w:line="276" w:lineRule="auto"/>
        <w:jc w:val="both"/>
        <w:textAlignment w:val="baseline"/>
        <w:rPr>
          <w:rFonts w:asciiTheme="minorHAnsi" w:hAnsiTheme="minorHAnsi" w:cstheme="minorHAnsi"/>
          <w:sz w:val="22"/>
          <w:szCs w:val="22"/>
        </w:rPr>
      </w:pPr>
      <w:r w:rsidRPr="009E014C">
        <w:rPr>
          <w:rFonts w:asciiTheme="minorHAnsi" w:eastAsiaTheme="majorEastAsia" w:hAnsiTheme="minorHAnsi" w:cstheme="minorHAnsi"/>
          <w:sz w:val="22"/>
          <w:szCs w:val="22"/>
        </w:rPr>
        <w:t>After the investigation, a panel will meet with you</w:t>
      </w:r>
      <w:r w:rsidRPr="007648D3">
        <w:rPr>
          <w:rFonts w:asciiTheme="minorHAnsi" w:hAnsiTheme="minorHAnsi" w:cstheme="minorHAnsi"/>
          <w:sz w:val="22"/>
          <w:szCs w:val="22"/>
        </w:rPr>
        <w:t xml:space="preserve"> to </w:t>
      </w:r>
      <w:r w:rsidRPr="009E014C">
        <w:rPr>
          <w:rFonts w:asciiTheme="minorHAnsi" w:eastAsiaTheme="majorEastAsia" w:hAnsiTheme="minorHAnsi" w:cstheme="minorHAnsi"/>
          <w:sz w:val="22"/>
          <w:szCs w:val="22"/>
        </w:rPr>
        <w:t xml:space="preserve">consider the complaint and the findings of the investigation </w:t>
      </w:r>
      <w:r w:rsidRPr="007648D3">
        <w:rPr>
          <w:rFonts w:asciiTheme="minorHAnsi" w:hAnsiTheme="minorHAnsi" w:cstheme="minorHAnsi"/>
          <w:sz w:val="22"/>
          <w:szCs w:val="22"/>
        </w:rPr>
        <w:t xml:space="preserve">in accordance with the </w:t>
      </w:r>
      <w:r w:rsidR="00203284">
        <w:rPr>
          <w:rFonts w:asciiTheme="minorHAnsi" w:eastAsiaTheme="majorEastAsia" w:hAnsiTheme="minorHAnsi" w:cstheme="minorHAnsi"/>
          <w:sz w:val="22"/>
          <w:szCs w:val="22"/>
        </w:rPr>
        <w:t>g</w:t>
      </w:r>
      <w:r w:rsidR="00203284" w:rsidRPr="009E014C">
        <w:rPr>
          <w:rFonts w:asciiTheme="minorHAnsi" w:eastAsiaTheme="majorEastAsia" w:hAnsiTheme="minorHAnsi" w:cstheme="minorHAnsi"/>
          <w:sz w:val="22"/>
          <w:szCs w:val="22"/>
        </w:rPr>
        <w:t xml:space="preserve">rievance </w:t>
      </w:r>
      <w:r w:rsidR="00203284">
        <w:rPr>
          <w:rFonts w:asciiTheme="minorHAnsi" w:eastAsiaTheme="majorEastAsia" w:hAnsiTheme="minorHAnsi" w:cstheme="minorHAnsi"/>
          <w:sz w:val="22"/>
          <w:szCs w:val="22"/>
        </w:rPr>
        <w:t>p</w:t>
      </w:r>
      <w:r w:rsidR="00203284" w:rsidRPr="009E014C">
        <w:rPr>
          <w:rFonts w:asciiTheme="minorHAnsi" w:eastAsiaTheme="majorEastAsia" w:hAnsiTheme="minorHAnsi" w:cstheme="minorHAnsi"/>
          <w:sz w:val="22"/>
          <w:szCs w:val="22"/>
        </w:rPr>
        <w:t>rocedure</w:t>
      </w:r>
      <w:r w:rsidRPr="009E014C">
        <w:rPr>
          <w:rFonts w:asciiTheme="minorHAnsi" w:eastAsiaTheme="majorEastAsia" w:hAnsiTheme="minorHAnsi" w:cstheme="minorHAnsi"/>
          <w:sz w:val="22"/>
          <w:szCs w:val="22"/>
        </w:rPr>
        <w:t>.  At the meeting you may be accompanied by a fellow worker or a trade union official. </w:t>
      </w:r>
    </w:p>
    <w:p w14:paraId="7BBB02F8" w14:textId="77777777" w:rsidR="00AC6667" w:rsidRPr="009E014C" w:rsidRDefault="00AC6667" w:rsidP="007648D3">
      <w:pPr>
        <w:spacing w:line="276" w:lineRule="auto"/>
        <w:jc w:val="both"/>
        <w:textAlignment w:val="baseline"/>
        <w:rPr>
          <w:rFonts w:asciiTheme="minorHAnsi" w:hAnsiTheme="minorHAnsi" w:cstheme="minorHAnsi"/>
          <w:sz w:val="22"/>
          <w:szCs w:val="22"/>
        </w:rPr>
      </w:pPr>
    </w:p>
    <w:p w14:paraId="506DCFB1" w14:textId="2C804E4E" w:rsidR="00AC6667" w:rsidRPr="009E014C" w:rsidRDefault="00AC6667" w:rsidP="007648D3">
      <w:pPr>
        <w:spacing w:line="276" w:lineRule="auto"/>
        <w:jc w:val="both"/>
        <w:textAlignment w:val="baseline"/>
        <w:rPr>
          <w:rFonts w:asciiTheme="minorHAnsi" w:hAnsiTheme="minorHAnsi" w:cstheme="minorHAnsi"/>
          <w:sz w:val="22"/>
          <w:szCs w:val="22"/>
        </w:rPr>
      </w:pPr>
      <w:r w:rsidRPr="007648D3">
        <w:rPr>
          <w:rFonts w:asciiTheme="minorHAnsi" w:hAnsiTheme="minorHAnsi" w:cstheme="minorHAnsi"/>
          <w:sz w:val="22"/>
          <w:szCs w:val="22"/>
        </w:rPr>
        <w:t>Following the conclusion of the hearing</w:t>
      </w:r>
      <w:r w:rsidRPr="009E014C">
        <w:rPr>
          <w:rFonts w:asciiTheme="minorHAnsi" w:eastAsiaTheme="majorEastAsia" w:hAnsiTheme="minorHAnsi" w:cstheme="minorHAnsi"/>
          <w:sz w:val="22"/>
          <w:szCs w:val="22"/>
        </w:rPr>
        <w:t xml:space="preserve"> the panel will write to you to inform you of the decision and to notify you of your right to appeal if you are dissatisfied with the outcome.  You should put your appeal in writing explaining the reasons why you are dissatisfied with the decision.  Your appeal will be heard under the appeal process that is described in the </w:t>
      </w:r>
      <w:r w:rsidR="00203284">
        <w:rPr>
          <w:rFonts w:asciiTheme="minorHAnsi" w:eastAsiaTheme="majorEastAsia" w:hAnsiTheme="minorHAnsi" w:cstheme="minorHAnsi"/>
          <w:sz w:val="22"/>
          <w:szCs w:val="22"/>
        </w:rPr>
        <w:t>g</w:t>
      </w:r>
      <w:r w:rsidR="00203284" w:rsidRPr="009E014C">
        <w:rPr>
          <w:rFonts w:asciiTheme="minorHAnsi" w:eastAsiaTheme="majorEastAsia" w:hAnsiTheme="minorHAnsi" w:cstheme="minorHAnsi"/>
          <w:sz w:val="22"/>
          <w:szCs w:val="22"/>
        </w:rPr>
        <w:t xml:space="preserve">rievance </w:t>
      </w:r>
      <w:r w:rsidR="00203284">
        <w:rPr>
          <w:rFonts w:asciiTheme="minorHAnsi" w:eastAsiaTheme="majorEastAsia" w:hAnsiTheme="minorHAnsi" w:cstheme="minorHAnsi"/>
          <w:sz w:val="22"/>
          <w:szCs w:val="22"/>
        </w:rPr>
        <w:t>p</w:t>
      </w:r>
      <w:r w:rsidR="00203284" w:rsidRPr="009E014C">
        <w:rPr>
          <w:rFonts w:asciiTheme="minorHAnsi" w:eastAsiaTheme="majorEastAsia" w:hAnsiTheme="minorHAnsi" w:cstheme="minorHAnsi"/>
          <w:sz w:val="22"/>
          <w:szCs w:val="22"/>
        </w:rPr>
        <w:t>rocedure</w:t>
      </w:r>
      <w:r w:rsidRPr="009E014C">
        <w:rPr>
          <w:rFonts w:asciiTheme="minorHAnsi" w:eastAsiaTheme="majorEastAsia" w:hAnsiTheme="minorHAnsi" w:cstheme="minorHAnsi"/>
          <w:sz w:val="22"/>
          <w:szCs w:val="22"/>
        </w:rPr>
        <w:t>.  </w:t>
      </w:r>
    </w:p>
    <w:p w14:paraId="78B9289C" w14:textId="77777777" w:rsidR="00AC6667" w:rsidRPr="007648D3" w:rsidRDefault="00AC6667" w:rsidP="007648D3">
      <w:pPr>
        <w:spacing w:line="276" w:lineRule="auto"/>
        <w:jc w:val="both"/>
        <w:rPr>
          <w:rFonts w:asciiTheme="minorHAnsi" w:hAnsiTheme="minorHAnsi" w:cstheme="minorHAnsi"/>
          <w:sz w:val="22"/>
          <w:szCs w:val="22"/>
        </w:rPr>
      </w:pPr>
    </w:p>
    <w:bookmarkEnd w:id="1"/>
    <w:p w14:paraId="703FDBD8" w14:textId="77777777" w:rsidR="00A52211" w:rsidRDefault="00A52211" w:rsidP="007648D3">
      <w:pPr>
        <w:spacing w:line="276" w:lineRule="auto"/>
        <w:jc w:val="both"/>
        <w:rPr>
          <w:rFonts w:asciiTheme="minorHAnsi" w:hAnsiTheme="minorHAnsi" w:cstheme="minorHAnsi"/>
          <w:b/>
          <w:sz w:val="22"/>
          <w:szCs w:val="22"/>
        </w:rPr>
      </w:pPr>
    </w:p>
    <w:p w14:paraId="7257E952" w14:textId="7B225C67" w:rsidR="00AC6667" w:rsidRPr="007648D3" w:rsidRDefault="00AC6667" w:rsidP="007648D3">
      <w:pPr>
        <w:spacing w:line="276" w:lineRule="auto"/>
        <w:jc w:val="both"/>
        <w:rPr>
          <w:rFonts w:asciiTheme="minorHAnsi" w:hAnsiTheme="minorHAnsi" w:cstheme="minorHAnsi"/>
          <w:b/>
          <w:sz w:val="22"/>
          <w:szCs w:val="22"/>
        </w:rPr>
      </w:pPr>
      <w:r w:rsidRPr="007648D3">
        <w:rPr>
          <w:rFonts w:asciiTheme="minorHAnsi" w:hAnsiTheme="minorHAnsi" w:cstheme="minorHAnsi"/>
          <w:b/>
          <w:sz w:val="22"/>
          <w:szCs w:val="22"/>
        </w:rPr>
        <w:t>The use of the Disciplinary Procedure</w:t>
      </w:r>
    </w:p>
    <w:p w14:paraId="319EEA59" w14:textId="12A36A08" w:rsidR="00AC6667" w:rsidRPr="007648D3" w:rsidRDefault="00AC6667" w:rsidP="007648D3">
      <w:pPr>
        <w:spacing w:line="276" w:lineRule="auto"/>
        <w:jc w:val="both"/>
        <w:rPr>
          <w:rFonts w:asciiTheme="minorHAnsi" w:hAnsiTheme="minorHAnsi" w:cstheme="minorHAnsi"/>
          <w:sz w:val="22"/>
          <w:szCs w:val="22"/>
        </w:rPr>
      </w:pPr>
      <w:r w:rsidRPr="007648D3">
        <w:rPr>
          <w:rFonts w:asciiTheme="minorHAnsi" w:hAnsiTheme="minorHAnsi" w:cstheme="minorHAnsi"/>
          <w:sz w:val="22"/>
          <w:szCs w:val="22"/>
        </w:rPr>
        <w:t>If at any stage from the point at which a complaint is raised, we believe there is a case to answer and a disciplinary offence might have been committed, we will instigate our disciplinary procedure.  We will keep you informed of the outcome.</w:t>
      </w:r>
    </w:p>
    <w:p w14:paraId="3891200A" w14:textId="77777777" w:rsidR="00AC6667" w:rsidRPr="007648D3" w:rsidRDefault="00AC6667" w:rsidP="007648D3">
      <w:pPr>
        <w:spacing w:line="276" w:lineRule="auto"/>
        <w:jc w:val="both"/>
        <w:rPr>
          <w:rFonts w:asciiTheme="minorHAnsi" w:hAnsiTheme="minorHAnsi" w:cstheme="minorHAnsi"/>
          <w:b/>
          <w:sz w:val="22"/>
          <w:szCs w:val="22"/>
        </w:rPr>
      </w:pPr>
    </w:p>
    <w:p w14:paraId="3286F2F4" w14:textId="7AB4936C" w:rsidR="00AC6667" w:rsidRPr="007648D3" w:rsidRDefault="00AC6667" w:rsidP="007648D3">
      <w:pPr>
        <w:spacing w:line="276" w:lineRule="auto"/>
        <w:jc w:val="both"/>
        <w:rPr>
          <w:rFonts w:asciiTheme="minorHAnsi" w:hAnsiTheme="minorHAnsi" w:cstheme="minorHAnsi"/>
          <w:i/>
          <w:sz w:val="22"/>
          <w:szCs w:val="22"/>
        </w:rPr>
      </w:pPr>
      <w:r w:rsidRPr="007648D3">
        <w:rPr>
          <w:rFonts w:asciiTheme="minorHAnsi" w:hAnsiTheme="minorHAnsi" w:cstheme="minorHAnsi"/>
          <w:i/>
          <w:sz w:val="22"/>
          <w:szCs w:val="22"/>
        </w:rPr>
        <w:t>This is a non-contractual policy and procedure which will be reviewed from time to time.</w:t>
      </w:r>
    </w:p>
    <w:p w14:paraId="7E2353E0" w14:textId="77777777" w:rsidR="00AC6667" w:rsidRPr="007648D3" w:rsidRDefault="00AC6667" w:rsidP="007648D3">
      <w:pPr>
        <w:spacing w:line="276" w:lineRule="auto"/>
        <w:jc w:val="both"/>
        <w:rPr>
          <w:rFonts w:asciiTheme="minorHAnsi" w:eastAsia="Calibri" w:hAnsiTheme="minorHAnsi" w:cstheme="minorHAnsi"/>
          <w:bCs/>
          <w:i/>
          <w:sz w:val="22"/>
          <w:szCs w:val="22"/>
          <w:lang w:eastAsia="en-US"/>
        </w:rPr>
      </w:pPr>
    </w:p>
    <w:p w14:paraId="165E351D" w14:textId="77777777" w:rsidR="00CD4E87" w:rsidRDefault="00CD4E87">
      <w:r>
        <w:rPr>
          <w:rFonts w:asciiTheme="minorHAnsi" w:eastAsia="Calibri" w:hAnsiTheme="minorHAnsi" w:cstheme="minorHAnsi"/>
          <w:b/>
          <w:iCs/>
          <w:sz w:val="22"/>
          <w:szCs w:val="22"/>
          <w:lang w:eastAsia="en-US"/>
        </w:rPr>
        <w:t>_________________________________________________________________________________</w:t>
      </w:r>
    </w:p>
    <w:p w14:paraId="4186A402" w14:textId="654EAD60" w:rsidR="00CD4E87" w:rsidRPr="007648D3" w:rsidRDefault="00CD4E87" w:rsidP="007648D3">
      <w:pPr>
        <w:spacing w:after="200" w:line="276" w:lineRule="auto"/>
        <w:jc w:val="both"/>
        <w:rPr>
          <w:rFonts w:asciiTheme="minorHAnsi" w:eastAsia="Calibri" w:hAnsiTheme="minorHAnsi" w:cstheme="minorHAnsi"/>
          <w:b/>
          <w:iCs/>
          <w:sz w:val="22"/>
          <w:szCs w:val="22"/>
          <w:lang w:eastAsia="en-US"/>
        </w:rPr>
      </w:pPr>
    </w:p>
    <w:p w14:paraId="54400951"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37B2527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Notes:</w:t>
      </w:r>
      <w:r w:rsidRPr="007648D3">
        <w:rPr>
          <w:rStyle w:val="eop"/>
          <w:rFonts w:asciiTheme="minorHAnsi" w:eastAsiaTheme="majorEastAsia" w:hAnsiTheme="minorHAnsi" w:cstheme="minorHAnsi"/>
          <w:sz w:val="22"/>
          <w:szCs w:val="22"/>
        </w:rPr>
        <w:t> </w:t>
      </w:r>
    </w:p>
    <w:p w14:paraId="4F11E071"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Protected Characteristics</w:t>
      </w:r>
      <w:r w:rsidRPr="007648D3">
        <w:rPr>
          <w:rStyle w:val="eop"/>
          <w:rFonts w:asciiTheme="minorHAnsi" w:eastAsiaTheme="majorEastAsia" w:hAnsiTheme="minorHAnsi" w:cstheme="minorHAnsi"/>
          <w:sz w:val="22"/>
          <w:szCs w:val="22"/>
        </w:rPr>
        <w:t> </w:t>
      </w:r>
    </w:p>
    <w:p w14:paraId="46DD52BA" w14:textId="03693C1B"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A ‘protected characteristic’ is defined in the Equality Act 2010 as age, </w:t>
      </w:r>
      <w:hyperlink r:id="rId17" w:tgtFrame="_blank" w:history="1">
        <w:r w:rsidRPr="007648D3">
          <w:rPr>
            <w:rStyle w:val="normaltextrun"/>
            <w:rFonts w:asciiTheme="minorHAnsi" w:eastAsiaTheme="majorEastAsia" w:hAnsiTheme="minorHAnsi" w:cstheme="minorHAnsi"/>
            <w:sz w:val="22"/>
            <w:szCs w:val="22"/>
          </w:rPr>
          <w:t>disability</w:t>
        </w:r>
      </w:hyperlink>
      <w:r w:rsidRPr="007648D3">
        <w:rPr>
          <w:rStyle w:val="normaltextrun"/>
          <w:rFonts w:asciiTheme="minorHAnsi" w:eastAsiaTheme="majorEastAsia" w:hAnsiTheme="minorHAnsi" w:cstheme="minorHAnsi"/>
          <w:sz w:val="22"/>
          <w:szCs w:val="22"/>
        </w:rPr>
        <w:t>, sex, </w:t>
      </w:r>
      <w:hyperlink r:id="rId18" w:tgtFrame="_blank" w:history="1">
        <w:r w:rsidRPr="007648D3">
          <w:rPr>
            <w:rStyle w:val="normaltextrun"/>
            <w:rFonts w:asciiTheme="minorHAnsi" w:eastAsiaTheme="majorEastAsia" w:hAnsiTheme="minorHAnsi" w:cstheme="minorHAnsi"/>
            <w:sz w:val="22"/>
            <w:szCs w:val="22"/>
          </w:rPr>
          <w:t>gender reassignment</w:t>
        </w:r>
      </w:hyperlink>
      <w:r w:rsidRPr="007648D3">
        <w:rPr>
          <w:rStyle w:val="normaltextrun"/>
          <w:rFonts w:asciiTheme="minorHAnsi" w:eastAsiaTheme="majorEastAsia" w:hAnsiTheme="minorHAnsi" w:cstheme="minorHAnsi"/>
          <w:sz w:val="22"/>
          <w:szCs w:val="22"/>
        </w:rPr>
        <w:t>, pregnancy and maternity, race, </w:t>
      </w:r>
      <w:hyperlink r:id="rId19" w:tgtFrame="_blank" w:history="1">
        <w:r w:rsidRPr="007648D3">
          <w:rPr>
            <w:rStyle w:val="normaltextrun"/>
            <w:rFonts w:asciiTheme="minorHAnsi" w:eastAsiaTheme="majorEastAsia" w:hAnsiTheme="minorHAnsi" w:cstheme="minorHAnsi"/>
            <w:sz w:val="22"/>
            <w:szCs w:val="22"/>
          </w:rPr>
          <w:t>sexual orientation</w:t>
        </w:r>
      </w:hyperlink>
      <w:r w:rsidRPr="007648D3">
        <w:rPr>
          <w:rStyle w:val="normaltextrun"/>
          <w:rFonts w:asciiTheme="minorHAnsi" w:eastAsiaTheme="majorEastAsia" w:hAnsiTheme="minorHAnsi" w:cstheme="minorHAnsi"/>
          <w:sz w:val="22"/>
          <w:szCs w:val="22"/>
        </w:rPr>
        <w:t>, </w:t>
      </w:r>
      <w:hyperlink r:id="rId20" w:tgtFrame="_blank" w:history="1">
        <w:r w:rsidRPr="007648D3">
          <w:rPr>
            <w:rStyle w:val="normaltextrun"/>
            <w:rFonts w:asciiTheme="minorHAnsi" w:eastAsiaTheme="majorEastAsia" w:hAnsiTheme="minorHAnsi" w:cstheme="minorHAnsi"/>
            <w:sz w:val="22"/>
            <w:szCs w:val="22"/>
          </w:rPr>
          <w:t>religion or belief</w:t>
        </w:r>
      </w:hyperlink>
      <w:r w:rsidRPr="007648D3">
        <w:rPr>
          <w:rStyle w:val="normaltextrun"/>
          <w:rFonts w:asciiTheme="minorHAnsi" w:eastAsiaTheme="majorEastAsia" w:hAnsiTheme="minorHAnsi" w:cstheme="minorHAnsi"/>
          <w:sz w:val="22"/>
          <w:szCs w:val="22"/>
        </w:rPr>
        <w:t>, and marriage and civil partnership.  It is unlawful to discriminate against an individual because of any of the protected characteristics.  </w:t>
      </w:r>
      <w:r w:rsidRPr="007648D3">
        <w:rPr>
          <w:rStyle w:val="eop"/>
          <w:rFonts w:asciiTheme="minorHAnsi" w:eastAsiaTheme="majorEastAsia" w:hAnsiTheme="minorHAnsi" w:cstheme="minorHAnsi"/>
          <w:sz w:val="22"/>
          <w:szCs w:val="22"/>
        </w:rPr>
        <w:t> </w:t>
      </w:r>
    </w:p>
    <w:p w14:paraId="33BB7BEB" w14:textId="77777777" w:rsidR="00AC6667" w:rsidRPr="007648D3" w:rsidRDefault="00AC6667" w:rsidP="007648D3">
      <w:pPr>
        <w:pStyle w:val="paragraph"/>
        <w:spacing w:before="0" w:beforeAutospacing="0" w:after="0" w:afterAutospacing="0" w:line="276" w:lineRule="auto"/>
        <w:ind w:left="270"/>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3A8DB1C0" w14:textId="77777777" w:rsidR="00AC6667" w:rsidRDefault="00AC6667"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Discrimination includes treating people differently because of a protected characteristic.  Employees can complain of harassment even if the behaviour in question is not directed at them.  This is because the complainant does not actually need to possess the relevant protected characteristic. An employee can complain of unlawful harassment if they are related someone with a protected characteristic, or because a colleague believes they have a protected characteristic.</w:t>
      </w:r>
      <w:r w:rsidRPr="007648D3">
        <w:rPr>
          <w:rStyle w:val="eop"/>
          <w:rFonts w:asciiTheme="minorHAnsi" w:eastAsiaTheme="majorEastAsia" w:hAnsiTheme="minorHAnsi" w:cstheme="minorHAnsi"/>
          <w:sz w:val="22"/>
          <w:szCs w:val="22"/>
        </w:rPr>
        <w:t> </w:t>
      </w:r>
    </w:p>
    <w:p w14:paraId="40CE7D4A" w14:textId="77777777" w:rsidR="007648D3" w:rsidRDefault="007648D3"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18A47737" w14:textId="01E9226D" w:rsidR="007648D3" w:rsidRDefault="007648D3"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Example</w:t>
      </w:r>
      <w:r w:rsidR="00081D91">
        <w:rPr>
          <w:rStyle w:val="eop"/>
          <w:rFonts w:asciiTheme="minorHAnsi" w:eastAsiaTheme="majorEastAsia" w:hAnsiTheme="minorHAnsi" w:cstheme="minorHAnsi"/>
          <w:sz w:val="22"/>
          <w:szCs w:val="22"/>
        </w:rPr>
        <w:t>s</w:t>
      </w:r>
      <w:r>
        <w:rPr>
          <w:rStyle w:val="eop"/>
          <w:rFonts w:asciiTheme="minorHAnsi" w:eastAsiaTheme="majorEastAsia" w:hAnsiTheme="minorHAnsi" w:cstheme="minorHAnsi"/>
          <w:sz w:val="22"/>
          <w:szCs w:val="22"/>
        </w:rPr>
        <w:t xml:space="preserve"> </w:t>
      </w:r>
      <w:r w:rsidR="00714201">
        <w:rPr>
          <w:rStyle w:val="eop"/>
          <w:rFonts w:asciiTheme="minorHAnsi" w:eastAsiaTheme="majorEastAsia" w:hAnsiTheme="minorHAnsi" w:cstheme="minorHAnsi"/>
          <w:sz w:val="22"/>
          <w:szCs w:val="22"/>
        </w:rPr>
        <w:t>of harassment related to a protected characteristic could include;</w:t>
      </w:r>
    </w:p>
    <w:p w14:paraId="35477319" w14:textId="77777777" w:rsidR="00714201" w:rsidRDefault="00714201"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494BEC75" w14:textId="3E5455E2" w:rsidR="00714201" w:rsidRDefault="00714201"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lastRenderedPageBreak/>
        <w:t xml:space="preserve">Making assumptions </w:t>
      </w:r>
      <w:r w:rsidR="00C27B4A">
        <w:rPr>
          <w:rStyle w:val="eop"/>
          <w:rFonts w:asciiTheme="minorHAnsi" w:eastAsiaTheme="majorEastAsia" w:hAnsiTheme="minorHAnsi" w:cstheme="minorHAnsi"/>
          <w:sz w:val="22"/>
          <w:szCs w:val="22"/>
        </w:rPr>
        <w:t xml:space="preserve">about someone’s ability due to their </w:t>
      </w:r>
      <w:proofErr w:type="gramStart"/>
      <w:r w:rsidR="00C27B4A" w:rsidRPr="00F600DB">
        <w:rPr>
          <w:rStyle w:val="eop"/>
          <w:rFonts w:asciiTheme="minorHAnsi" w:eastAsiaTheme="majorEastAsia" w:hAnsiTheme="minorHAnsi" w:cstheme="minorHAnsi"/>
          <w:b/>
          <w:bCs/>
          <w:sz w:val="22"/>
          <w:szCs w:val="22"/>
        </w:rPr>
        <w:t>age</w:t>
      </w:r>
      <w:r w:rsidR="00C27B4A">
        <w:rPr>
          <w:rStyle w:val="eop"/>
          <w:rFonts w:asciiTheme="minorHAnsi" w:eastAsiaTheme="majorEastAsia" w:hAnsiTheme="minorHAnsi" w:cstheme="minorHAnsi"/>
          <w:sz w:val="22"/>
          <w:szCs w:val="22"/>
        </w:rPr>
        <w:t>,</w:t>
      </w:r>
      <w:r w:rsidR="00081D91">
        <w:rPr>
          <w:rStyle w:val="eop"/>
          <w:rFonts w:asciiTheme="minorHAnsi" w:eastAsiaTheme="majorEastAsia" w:hAnsiTheme="minorHAnsi" w:cstheme="minorHAnsi"/>
          <w:sz w:val="22"/>
          <w:szCs w:val="22"/>
        </w:rPr>
        <w:t xml:space="preserve"> </w:t>
      </w:r>
      <w:r w:rsidR="00C27B4A">
        <w:rPr>
          <w:rStyle w:val="eop"/>
          <w:rFonts w:asciiTheme="minorHAnsi" w:eastAsiaTheme="majorEastAsia" w:hAnsiTheme="minorHAnsi" w:cstheme="minorHAnsi"/>
          <w:sz w:val="22"/>
          <w:szCs w:val="22"/>
        </w:rPr>
        <w:t>or</w:t>
      </w:r>
      <w:proofErr w:type="gramEnd"/>
      <w:r w:rsidR="00C27B4A">
        <w:rPr>
          <w:rStyle w:val="eop"/>
          <w:rFonts w:asciiTheme="minorHAnsi" w:eastAsiaTheme="majorEastAsia" w:hAnsiTheme="minorHAnsi" w:cstheme="minorHAnsi"/>
          <w:sz w:val="22"/>
          <w:szCs w:val="22"/>
        </w:rPr>
        <w:t xml:space="preserve"> </w:t>
      </w:r>
      <w:r w:rsidR="004B5A3C">
        <w:rPr>
          <w:rStyle w:val="eop"/>
          <w:rFonts w:asciiTheme="minorHAnsi" w:eastAsiaTheme="majorEastAsia" w:hAnsiTheme="minorHAnsi" w:cstheme="minorHAnsi"/>
          <w:sz w:val="22"/>
          <w:szCs w:val="22"/>
        </w:rPr>
        <w:t xml:space="preserve">denying development opportunities to someone based on their age.  This could also include assumptions about their lifestyle </w:t>
      </w:r>
      <w:r w:rsidR="00673EC9">
        <w:rPr>
          <w:rStyle w:val="eop"/>
          <w:rFonts w:asciiTheme="minorHAnsi" w:eastAsiaTheme="majorEastAsia" w:hAnsiTheme="minorHAnsi" w:cstheme="minorHAnsi"/>
          <w:sz w:val="22"/>
          <w:szCs w:val="22"/>
        </w:rPr>
        <w:t>or making inappropriate jokes related to age.</w:t>
      </w:r>
    </w:p>
    <w:p w14:paraId="511AE8DF" w14:textId="0C9A7CB8" w:rsidR="00673EC9" w:rsidRDefault="00673EC9"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Making fun or </w:t>
      </w:r>
      <w:r w:rsidR="00881E51">
        <w:rPr>
          <w:rStyle w:val="eop"/>
          <w:rFonts w:asciiTheme="minorHAnsi" w:eastAsiaTheme="majorEastAsia" w:hAnsiTheme="minorHAnsi" w:cstheme="minorHAnsi"/>
          <w:sz w:val="22"/>
          <w:szCs w:val="22"/>
        </w:rPr>
        <w:t>mimicking</w:t>
      </w:r>
      <w:r>
        <w:rPr>
          <w:rStyle w:val="eop"/>
          <w:rFonts w:asciiTheme="minorHAnsi" w:eastAsiaTheme="majorEastAsia" w:hAnsiTheme="minorHAnsi" w:cstheme="minorHAnsi"/>
          <w:sz w:val="22"/>
          <w:szCs w:val="22"/>
        </w:rPr>
        <w:t xml:space="preserve"> impa</w:t>
      </w:r>
      <w:r w:rsidR="00881E51">
        <w:rPr>
          <w:rStyle w:val="eop"/>
          <w:rFonts w:asciiTheme="minorHAnsi" w:eastAsiaTheme="majorEastAsia" w:hAnsiTheme="minorHAnsi" w:cstheme="minorHAnsi"/>
          <w:sz w:val="22"/>
          <w:szCs w:val="22"/>
        </w:rPr>
        <w:t xml:space="preserve">irments related to a health condition, or using inappropriate language </w:t>
      </w:r>
      <w:r w:rsidR="0020179E">
        <w:rPr>
          <w:rStyle w:val="eop"/>
          <w:rFonts w:asciiTheme="minorHAnsi" w:eastAsiaTheme="majorEastAsia" w:hAnsiTheme="minorHAnsi" w:cstheme="minorHAnsi"/>
          <w:sz w:val="22"/>
          <w:szCs w:val="22"/>
        </w:rPr>
        <w:t xml:space="preserve">about disabilities.  Constantly selecting social activities that make it </w:t>
      </w:r>
      <w:r w:rsidR="00F75242">
        <w:rPr>
          <w:rStyle w:val="eop"/>
          <w:rFonts w:asciiTheme="minorHAnsi" w:eastAsiaTheme="majorEastAsia" w:hAnsiTheme="minorHAnsi" w:cstheme="minorHAnsi"/>
          <w:sz w:val="22"/>
          <w:szCs w:val="22"/>
        </w:rPr>
        <w:t xml:space="preserve">impossible for a colleague with a </w:t>
      </w:r>
      <w:r w:rsidR="00F75242" w:rsidRPr="00F600DB">
        <w:rPr>
          <w:rStyle w:val="eop"/>
          <w:rFonts w:asciiTheme="minorHAnsi" w:eastAsiaTheme="majorEastAsia" w:hAnsiTheme="minorHAnsi" w:cstheme="minorHAnsi"/>
          <w:b/>
          <w:bCs/>
          <w:sz w:val="22"/>
          <w:szCs w:val="22"/>
        </w:rPr>
        <w:t>disability</w:t>
      </w:r>
      <w:r w:rsidR="00F75242">
        <w:rPr>
          <w:rStyle w:val="eop"/>
          <w:rFonts w:asciiTheme="minorHAnsi" w:eastAsiaTheme="majorEastAsia" w:hAnsiTheme="minorHAnsi" w:cstheme="minorHAnsi"/>
          <w:sz w:val="22"/>
          <w:szCs w:val="22"/>
        </w:rPr>
        <w:t xml:space="preserve"> to participate in.</w:t>
      </w:r>
    </w:p>
    <w:p w14:paraId="63DB1B6F" w14:textId="3CB663DC" w:rsidR="000D3641" w:rsidRDefault="000D3641"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Refusing to treat a person as their new </w:t>
      </w:r>
      <w:proofErr w:type="gramStart"/>
      <w:r>
        <w:rPr>
          <w:rStyle w:val="eop"/>
          <w:rFonts w:asciiTheme="minorHAnsi" w:eastAsiaTheme="majorEastAsia" w:hAnsiTheme="minorHAnsi" w:cstheme="minorHAnsi"/>
          <w:sz w:val="22"/>
          <w:szCs w:val="22"/>
        </w:rPr>
        <w:t>gender, or</w:t>
      </w:r>
      <w:proofErr w:type="gramEnd"/>
      <w:r>
        <w:rPr>
          <w:rStyle w:val="eop"/>
          <w:rFonts w:asciiTheme="minorHAnsi" w:eastAsiaTheme="majorEastAsia" w:hAnsiTheme="minorHAnsi" w:cstheme="minorHAnsi"/>
          <w:sz w:val="22"/>
          <w:szCs w:val="22"/>
        </w:rPr>
        <w:t xml:space="preserve"> disclosing information about their gender identity </w:t>
      </w:r>
      <w:r w:rsidR="00870AAE">
        <w:rPr>
          <w:rStyle w:val="eop"/>
          <w:rFonts w:asciiTheme="minorHAnsi" w:eastAsiaTheme="majorEastAsia" w:hAnsiTheme="minorHAnsi" w:cstheme="minorHAnsi"/>
          <w:sz w:val="22"/>
          <w:szCs w:val="22"/>
        </w:rPr>
        <w:t xml:space="preserve">could be harassment on the grounds of </w:t>
      </w:r>
      <w:r w:rsidR="00870AAE" w:rsidRPr="00F600DB">
        <w:rPr>
          <w:rStyle w:val="eop"/>
          <w:rFonts w:asciiTheme="minorHAnsi" w:eastAsiaTheme="majorEastAsia" w:hAnsiTheme="minorHAnsi" w:cstheme="minorHAnsi"/>
          <w:b/>
          <w:bCs/>
          <w:sz w:val="22"/>
          <w:szCs w:val="22"/>
        </w:rPr>
        <w:t>gender reassignment</w:t>
      </w:r>
      <w:r w:rsidR="00870AAE">
        <w:rPr>
          <w:rStyle w:val="eop"/>
          <w:rFonts w:asciiTheme="minorHAnsi" w:eastAsiaTheme="majorEastAsia" w:hAnsiTheme="minorHAnsi" w:cstheme="minorHAnsi"/>
          <w:sz w:val="22"/>
          <w:szCs w:val="22"/>
        </w:rPr>
        <w:t>.</w:t>
      </w:r>
    </w:p>
    <w:p w14:paraId="11ADC2F5" w14:textId="040F131C" w:rsidR="00C32B1A" w:rsidRDefault="00C32B1A"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F600DB">
        <w:rPr>
          <w:rStyle w:val="eop"/>
          <w:rFonts w:asciiTheme="minorHAnsi" w:eastAsiaTheme="majorEastAsia" w:hAnsiTheme="minorHAnsi" w:cstheme="minorHAnsi"/>
          <w:b/>
          <w:bCs/>
          <w:sz w:val="22"/>
          <w:szCs w:val="22"/>
        </w:rPr>
        <w:t>Pregnancy/Maternity</w:t>
      </w:r>
      <w:r>
        <w:rPr>
          <w:rStyle w:val="eop"/>
          <w:rFonts w:asciiTheme="minorHAnsi" w:eastAsiaTheme="majorEastAsia" w:hAnsiTheme="minorHAnsi" w:cstheme="minorHAnsi"/>
          <w:sz w:val="22"/>
          <w:szCs w:val="22"/>
        </w:rPr>
        <w:t xml:space="preserve"> harassment could include refusing opp</w:t>
      </w:r>
      <w:r w:rsidR="00226F95">
        <w:rPr>
          <w:rStyle w:val="eop"/>
          <w:rFonts w:asciiTheme="minorHAnsi" w:eastAsiaTheme="majorEastAsia" w:hAnsiTheme="minorHAnsi" w:cstheme="minorHAnsi"/>
          <w:sz w:val="22"/>
          <w:szCs w:val="22"/>
        </w:rPr>
        <w:t xml:space="preserve">ortunities due to pregnancy or maternity leave, or </w:t>
      </w:r>
      <w:r w:rsidR="00C65B63">
        <w:rPr>
          <w:rStyle w:val="eop"/>
          <w:rFonts w:asciiTheme="minorHAnsi" w:eastAsiaTheme="majorEastAsia" w:hAnsiTheme="minorHAnsi" w:cstheme="minorHAnsi"/>
          <w:sz w:val="22"/>
          <w:szCs w:val="22"/>
        </w:rPr>
        <w:t>inappropriate</w:t>
      </w:r>
      <w:r w:rsidR="0080218C">
        <w:rPr>
          <w:rStyle w:val="eop"/>
          <w:rFonts w:asciiTheme="minorHAnsi" w:eastAsiaTheme="majorEastAsia" w:hAnsiTheme="minorHAnsi" w:cstheme="minorHAnsi"/>
          <w:sz w:val="22"/>
          <w:szCs w:val="22"/>
        </w:rPr>
        <w:t xml:space="preserve"> touching and invasion of personal space such as unwanted touching of a </w:t>
      </w:r>
      <w:r w:rsidR="00C65B63">
        <w:rPr>
          <w:rStyle w:val="eop"/>
          <w:rFonts w:asciiTheme="minorHAnsi" w:eastAsiaTheme="majorEastAsia" w:hAnsiTheme="minorHAnsi" w:cstheme="minorHAnsi"/>
          <w:sz w:val="22"/>
          <w:szCs w:val="22"/>
        </w:rPr>
        <w:t xml:space="preserve">pregnant </w:t>
      </w:r>
      <w:proofErr w:type="gramStart"/>
      <w:r w:rsidR="00C65B63">
        <w:rPr>
          <w:rStyle w:val="eop"/>
          <w:rFonts w:asciiTheme="minorHAnsi" w:eastAsiaTheme="majorEastAsia" w:hAnsiTheme="minorHAnsi" w:cstheme="minorHAnsi"/>
          <w:sz w:val="22"/>
          <w:szCs w:val="22"/>
        </w:rPr>
        <w:t>persons</w:t>
      </w:r>
      <w:proofErr w:type="gramEnd"/>
      <w:r w:rsidR="00C65B63">
        <w:rPr>
          <w:rStyle w:val="eop"/>
          <w:rFonts w:asciiTheme="minorHAnsi" w:eastAsiaTheme="majorEastAsia" w:hAnsiTheme="minorHAnsi" w:cstheme="minorHAnsi"/>
          <w:sz w:val="22"/>
          <w:szCs w:val="22"/>
        </w:rPr>
        <w:t xml:space="preserve"> stomach.</w:t>
      </w:r>
    </w:p>
    <w:p w14:paraId="7F2C3132" w14:textId="18E9A3A3" w:rsidR="00C65B63" w:rsidRDefault="00BB3177"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Harassment based on </w:t>
      </w:r>
      <w:r w:rsidRPr="00F600DB">
        <w:rPr>
          <w:rStyle w:val="eop"/>
          <w:rFonts w:asciiTheme="minorHAnsi" w:eastAsiaTheme="majorEastAsia" w:hAnsiTheme="minorHAnsi" w:cstheme="minorHAnsi"/>
          <w:b/>
          <w:bCs/>
          <w:sz w:val="22"/>
          <w:szCs w:val="22"/>
        </w:rPr>
        <w:t>race</w:t>
      </w:r>
      <w:r>
        <w:rPr>
          <w:rStyle w:val="eop"/>
          <w:rFonts w:asciiTheme="minorHAnsi" w:eastAsiaTheme="majorEastAsia" w:hAnsiTheme="minorHAnsi" w:cstheme="minorHAnsi"/>
          <w:sz w:val="22"/>
          <w:szCs w:val="22"/>
        </w:rPr>
        <w:t xml:space="preserve"> could include derogatory nicknames, or stereotyping based on ethnicity.  </w:t>
      </w:r>
      <w:r w:rsidR="00D30E3E">
        <w:rPr>
          <w:rStyle w:val="eop"/>
          <w:rFonts w:asciiTheme="minorHAnsi" w:eastAsiaTheme="majorEastAsia" w:hAnsiTheme="minorHAnsi" w:cstheme="minorHAnsi"/>
          <w:sz w:val="22"/>
          <w:szCs w:val="22"/>
        </w:rPr>
        <w:t xml:space="preserve">It could include racist comments or jokes, or assumptions about someone’s lifestyle </w:t>
      </w:r>
      <w:r w:rsidR="00F658F8">
        <w:rPr>
          <w:rStyle w:val="eop"/>
          <w:rFonts w:asciiTheme="minorHAnsi" w:eastAsiaTheme="majorEastAsia" w:hAnsiTheme="minorHAnsi" w:cstheme="minorHAnsi"/>
          <w:sz w:val="22"/>
          <w:szCs w:val="22"/>
        </w:rPr>
        <w:t>based on their ethnicity.</w:t>
      </w:r>
    </w:p>
    <w:p w14:paraId="6732DB62" w14:textId="1FC4B957" w:rsidR="004C5B75" w:rsidRDefault="004C5B75"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F600DB">
        <w:rPr>
          <w:rStyle w:val="eop"/>
          <w:rFonts w:asciiTheme="minorHAnsi" w:eastAsiaTheme="majorEastAsia" w:hAnsiTheme="minorHAnsi" w:cstheme="minorHAnsi"/>
          <w:b/>
          <w:bCs/>
          <w:sz w:val="22"/>
          <w:szCs w:val="22"/>
        </w:rPr>
        <w:t>Gender</w:t>
      </w:r>
      <w:r>
        <w:rPr>
          <w:rStyle w:val="eop"/>
          <w:rFonts w:asciiTheme="minorHAnsi" w:eastAsiaTheme="majorEastAsia" w:hAnsiTheme="minorHAnsi" w:cstheme="minorHAnsi"/>
          <w:sz w:val="22"/>
          <w:szCs w:val="22"/>
        </w:rPr>
        <w:t xml:space="preserve"> harassment could include not considering </w:t>
      </w:r>
      <w:r w:rsidR="00017EE3">
        <w:rPr>
          <w:rStyle w:val="eop"/>
          <w:rFonts w:asciiTheme="minorHAnsi" w:eastAsiaTheme="majorEastAsia" w:hAnsiTheme="minorHAnsi" w:cstheme="minorHAnsi"/>
          <w:sz w:val="22"/>
          <w:szCs w:val="22"/>
        </w:rPr>
        <w:t xml:space="preserve">people for a job based on gender stereotyping </w:t>
      </w:r>
      <w:proofErr w:type="gramStart"/>
      <w:r w:rsidR="00017EE3">
        <w:rPr>
          <w:rStyle w:val="eop"/>
          <w:rFonts w:asciiTheme="minorHAnsi" w:eastAsiaTheme="majorEastAsia" w:hAnsiTheme="minorHAnsi" w:cstheme="minorHAnsi"/>
          <w:sz w:val="22"/>
          <w:szCs w:val="22"/>
        </w:rPr>
        <w:t>roles, or</w:t>
      </w:r>
      <w:proofErr w:type="gramEnd"/>
      <w:r w:rsidR="0013505C">
        <w:rPr>
          <w:rStyle w:val="eop"/>
          <w:rFonts w:asciiTheme="minorHAnsi" w:eastAsiaTheme="majorEastAsia" w:hAnsiTheme="minorHAnsi" w:cstheme="minorHAnsi"/>
          <w:sz w:val="22"/>
          <w:szCs w:val="22"/>
        </w:rPr>
        <w:t xml:space="preserve"> implementing practices that disadvantage one gender over another.  Rude, explicit jokes, even if not directed at an in</w:t>
      </w:r>
      <w:r w:rsidR="00501728">
        <w:rPr>
          <w:rStyle w:val="eop"/>
          <w:rFonts w:asciiTheme="minorHAnsi" w:eastAsiaTheme="majorEastAsia" w:hAnsiTheme="minorHAnsi" w:cstheme="minorHAnsi"/>
          <w:sz w:val="22"/>
          <w:szCs w:val="22"/>
        </w:rPr>
        <w:t>dividual, or comments on individuals dress or appearance.</w:t>
      </w:r>
    </w:p>
    <w:p w14:paraId="33BE12EC" w14:textId="1114F36E" w:rsidR="007A330F" w:rsidRPr="00C637B9" w:rsidRDefault="00F600DB"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Regularly</w:t>
      </w:r>
      <w:r w:rsidR="007A330F">
        <w:rPr>
          <w:rStyle w:val="eop"/>
          <w:rFonts w:asciiTheme="minorHAnsi" w:eastAsiaTheme="majorEastAsia" w:hAnsiTheme="minorHAnsi" w:cstheme="minorHAnsi"/>
          <w:sz w:val="22"/>
          <w:szCs w:val="22"/>
        </w:rPr>
        <w:t xml:space="preserve"> arranging team meals over periods of </w:t>
      </w:r>
      <w:r w:rsidR="00CC1A2D">
        <w:rPr>
          <w:rStyle w:val="eop"/>
          <w:rFonts w:asciiTheme="minorHAnsi" w:eastAsiaTheme="majorEastAsia" w:hAnsiTheme="minorHAnsi" w:cstheme="minorHAnsi"/>
          <w:sz w:val="22"/>
          <w:szCs w:val="22"/>
        </w:rPr>
        <w:t xml:space="preserve">fasting or religious occasions or failing to adjust a dress code to accommodate religious dress could be examples of </w:t>
      </w:r>
      <w:r>
        <w:rPr>
          <w:rStyle w:val="eop"/>
          <w:rFonts w:asciiTheme="minorHAnsi" w:eastAsiaTheme="majorEastAsia" w:hAnsiTheme="minorHAnsi" w:cstheme="minorHAnsi"/>
          <w:sz w:val="22"/>
          <w:szCs w:val="22"/>
        </w:rPr>
        <w:t xml:space="preserve">harassment based on </w:t>
      </w:r>
      <w:r w:rsidRPr="00F600DB">
        <w:rPr>
          <w:rStyle w:val="eop"/>
          <w:rFonts w:asciiTheme="minorHAnsi" w:eastAsiaTheme="majorEastAsia" w:hAnsiTheme="minorHAnsi" w:cstheme="minorHAnsi"/>
          <w:b/>
          <w:bCs/>
          <w:sz w:val="22"/>
          <w:szCs w:val="22"/>
        </w:rPr>
        <w:t>religion/</w:t>
      </w:r>
      <w:r>
        <w:rPr>
          <w:rStyle w:val="eop"/>
          <w:rFonts w:asciiTheme="minorHAnsi" w:eastAsiaTheme="majorEastAsia" w:hAnsiTheme="minorHAnsi" w:cstheme="minorHAnsi"/>
          <w:b/>
          <w:bCs/>
          <w:sz w:val="22"/>
          <w:szCs w:val="22"/>
        </w:rPr>
        <w:t>belief.</w:t>
      </w:r>
    </w:p>
    <w:p w14:paraId="2849F096" w14:textId="44E72398" w:rsidR="00C637B9" w:rsidRDefault="00C637B9" w:rsidP="00673EC9">
      <w:pPr>
        <w:pStyle w:val="paragraph"/>
        <w:numPr>
          <w:ilvl w:val="0"/>
          <w:numId w:val="23"/>
        </w:numPr>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Pr>
          <w:rStyle w:val="eop"/>
          <w:rFonts w:asciiTheme="minorHAnsi" w:eastAsiaTheme="majorEastAsia" w:hAnsiTheme="minorHAnsi" w:cstheme="minorHAnsi"/>
          <w:sz w:val="22"/>
          <w:szCs w:val="22"/>
        </w:rPr>
        <w:t xml:space="preserve">Excluding same sex partners from social events could be </w:t>
      </w:r>
      <w:r w:rsidR="00425BD1">
        <w:rPr>
          <w:rStyle w:val="eop"/>
          <w:rFonts w:asciiTheme="minorHAnsi" w:eastAsiaTheme="majorEastAsia" w:hAnsiTheme="minorHAnsi" w:cstheme="minorHAnsi"/>
          <w:sz w:val="22"/>
          <w:szCs w:val="22"/>
        </w:rPr>
        <w:t xml:space="preserve">both </w:t>
      </w:r>
      <w:r w:rsidR="00425BD1" w:rsidRPr="00105E5E">
        <w:rPr>
          <w:rStyle w:val="eop"/>
          <w:rFonts w:asciiTheme="minorHAnsi" w:eastAsiaTheme="majorEastAsia" w:hAnsiTheme="minorHAnsi" w:cstheme="minorHAnsi"/>
          <w:b/>
          <w:bCs/>
          <w:sz w:val="22"/>
          <w:szCs w:val="22"/>
        </w:rPr>
        <w:t>sexual orientation</w:t>
      </w:r>
      <w:r w:rsidR="00425BD1">
        <w:rPr>
          <w:rStyle w:val="eop"/>
          <w:rFonts w:asciiTheme="minorHAnsi" w:eastAsiaTheme="majorEastAsia" w:hAnsiTheme="minorHAnsi" w:cstheme="minorHAnsi"/>
          <w:sz w:val="22"/>
          <w:szCs w:val="22"/>
        </w:rPr>
        <w:t xml:space="preserve"> and </w:t>
      </w:r>
      <w:r w:rsidR="00425BD1" w:rsidRPr="00105E5E">
        <w:rPr>
          <w:rStyle w:val="eop"/>
          <w:rFonts w:asciiTheme="minorHAnsi" w:eastAsiaTheme="majorEastAsia" w:hAnsiTheme="minorHAnsi" w:cstheme="minorHAnsi"/>
          <w:b/>
          <w:bCs/>
          <w:sz w:val="22"/>
          <w:szCs w:val="22"/>
        </w:rPr>
        <w:t>marriage</w:t>
      </w:r>
      <w:r w:rsidR="00D22503" w:rsidRPr="00105E5E">
        <w:rPr>
          <w:rStyle w:val="eop"/>
          <w:rFonts w:asciiTheme="minorHAnsi" w:eastAsiaTheme="majorEastAsia" w:hAnsiTheme="minorHAnsi" w:cstheme="minorHAnsi"/>
          <w:b/>
          <w:bCs/>
          <w:sz w:val="22"/>
          <w:szCs w:val="22"/>
        </w:rPr>
        <w:t>/civil partnership</w:t>
      </w:r>
      <w:r w:rsidR="00D22503">
        <w:rPr>
          <w:rStyle w:val="eop"/>
          <w:rFonts w:asciiTheme="minorHAnsi" w:eastAsiaTheme="majorEastAsia" w:hAnsiTheme="minorHAnsi" w:cstheme="minorHAnsi"/>
          <w:sz w:val="22"/>
          <w:szCs w:val="22"/>
        </w:rPr>
        <w:t xml:space="preserve"> discrimination, as could not offering the same </w:t>
      </w:r>
      <w:r w:rsidR="00105E5E">
        <w:rPr>
          <w:rStyle w:val="eop"/>
          <w:rFonts w:asciiTheme="minorHAnsi" w:eastAsiaTheme="majorEastAsia" w:hAnsiTheme="minorHAnsi" w:cstheme="minorHAnsi"/>
          <w:sz w:val="22"/>
          <w:szCs w:val="22"/>
        </w:rPr>
        <w:t>work</w:t>
      </w:r>
      <w:r w:rsidR="00F30B84">
        <w:rPr>
          <w:rStyle w:val="eop"/>
          <w:rFonts w:asciiTheme="minorHAnsi" w:eastAsiaTheme="majorEastAsia" w:hAnsiTheme="minorHAnsi" w:cstheme="minorHAnsi"/>
          <w:sz w:val="22"/>
          <w:szCs w:val="22"/>
        </w:rPr>
        <w:t>-</w:t>
      </w:r>
      <w:r w:rsidR="00105E5E">
        <w:rPr>
          <w:rStyle w:val="eop"/>
          <w:rFonts w:asciiTheme="minorHAnsi" w:eastAsiaTheme="majorEastAsia" w:hAnsiTheme="minorHAnsi" w:cstheme="minorHAnsi"/>
          <w:sz w:val="22"/>
          <w:szCs w:val="22"/>
        </w:rPr>
        <w:t xml:space="preserve">related benefits.  </w:t>
      </w:r>
    </w:p>
    <w:p w14:paraId="25CCE48A" w14:textId="77777777" w:rsidR="00714201" w:rsidRDefault="00714201"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p>
    <w:p w14:paraId="493C8060" w14:textId="465B80FE" w:rsidR="00AC6667" w:rsidRPr="007648D3" w:rsidRDefault="00AC6667" w:rsidP="2D8EBE47">
      <w:pPr>
        <w:pStyle w:val="paragraph"/>
        <w:spacing w:before="0" w:beforeAutospacing="0" w:after="0" w:afterAutospacing="0" w:line="276" w:lineRule="auto"/>
        <w:jc w:val="both"/>
        <w:textAlignment w:val="baseline"/>
        <w:rPr>
          <w:rFonts w:asciiTheme="minorHAnsi" w:hAnsiTheme="minorHAnsi" w:cstheme="minorBidi"/>
          <w:sz w:val="22"/>
          <w:szCs w:val="22"/>
        </w:rPr>
      </w:pPr>
      <w:r w:rsidRPr="2D8EBE47">
        <w:rPr>
          <w:rStyle w:val="normaltextrun"/>
          <w:rFonts w:asciiTheme="minorHAnsi" w:eastAsiaTheme="majorEastAsia" w:hAnsiTheme="minorHAnsi" w:cstheme="minorBidi"/>
          <w:sz w:val="22"/>
          <w:szCs w:val="22"/>
        </w:rPr>
        <w:t xml:space="preserve">A person does not need to be employed or have 2 years </w:t>
      </w:r>
      <w:r w:rsidR="00277E25">
        <w:rPr>
          <w:rStyle w:val="normaltextrun"/>
          <w:rFonts w:asciiTheme="minorHAnsi" w:eastAsiaTheme="majorEastAsia" w:hAnsiTheme="minorHAnsi" w:cstheme="minorBidi"/>
          <w:sz w:val="22"/>
          <w:szCs w:val="22"/>
        </w:rPr>
        <w:t xml:space="preserve">qualifying </w:t>
      </w:r>
      <w:r w:rsidRPr="2D8EBE47">
        <w:rPr>
          <w:rStyle w:val="normaltextrun"/>
          <w:rFonts w:asciiTheme="minorHAnsi" w:eastAsiaTheme="majorEastAsia" w:hAnsiTheme="minorHAnsi" w:cstheme="minorBidi"/>
          <w:sz w:val="22"/>
          <w:szCs w:val="22"/>
        </w:rPr>
        <w:t>service to make a discrimination claim at a tribunal.  </w:t>
      </w:r>
      <w:r w:rsidRPr="2D8EBE47">
        <w:rPr>
          <w:rStyle w:val="eop"/>
          <w:rFonts w:asciiTheme="minorHAnsi" w:eastAsiaTheme="majorEastAsia" w:hAnsiTheme="minorHAnsi" w:cstheme="minorBidi"/>
          <w:sz w:val="22"/>
          <w:szCs w:val="22"/>
        </w:rPr>
        <w:t> </w:t>
      </w:r>
    </w:p>
    <w:p w14:paraId="3115B586" w14:textId="77777777" w:rsidR="00AC6667" w:rsidRPr="007648D3" w:rsidRDefault="00AC6667" w:rsidP="007648D3">
      <w:pPr>
        <w:pStyle w:val="paragraph"/>
        <w:numPr>
          <w:ilvl w:val="0"/>
          <w:numId w:val="19"/>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Job applicants who believe they have not been appointed because of a ‘protected characteristic’ can make a claim.  </w:t>
      </w:r>
      <w:r w:rsidRPr="007648D3">
        <w:rPr>
          <w:rStyle w:val="eop"/>
          <w:rFonts w:asciiTheme="minorHAnsi" w:eastAsiaTheme="majorEastAsia" w:hAnsiTheme="minorHAnsi" w:cstheme="minorHAnsi"/>
          <w:sz w:val="22"/>
          <w:szCs w:val="22"/>
        </w:rPr>
        <w:t> </w:t>
      </w:r>
    </w:p>
    <w:p w14:paraId="28E19692" w14:textId="19B8FC70" w:rsidR="00AC6667" w:rsidRPr="009121E5" w:rsidRDefault="00AC6667" w:rsidP="007648D3">
      <w:pPr>
        <w:pStyle w:val="paragraph"/>
        <w:numPr>
          <w:ilvl w:val="0"/>
          <w:numId w:val="19"/>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New or established employees who are </w:t>
      </w:r>
      <w:proofErr w:type="gramStart"/>
      <w:r w:rsidRPr="007648D3">
        <w:rPr>
          <w:rStyle w:val="normaltextrun"/>
          <w:rFonts w:asciiTheme="minorHAnsi" w:eastAsiaTheme="majorEastAsia" w:hAnsiTheme="minorHAnsi" w:cstheme="minorHAnsi"/>
          <w:sz w:val="22"/>
          <w:szCs w:val="22"/>
        </w:rPr>
        <w:t>dismissed</w:t>
      </w:r>
      <w:r w:rsidRPr="007648D3">
        <w:rPr>
          <w:rStyle w:val="normaltextrun"/>
          <w:rFonts w:asciiTheme="minorHAnsi" w:hAnsiTheme="minorHAnsi" w:cstheme="minorHAnsi"/>
          <w:sz w:val="22"/>
          <w:szCs w:val="22"/>
        </w:rPr>
        <w:t>, or</w:t>
      </w:r>
      <w:proofErr w:type="gramEnd"/>
      <w:r w:rsidRPr="007648D3">
        <w:rPr>
          <w:rStyle w:val="normaltextrun"/>
          <w:rFonts w:asciiTheme="minorHAnsi" w:hAnsiTheme="minorHAnsi" w:cstheme="minorHAnsi"/>
          <w:sz w:val="22"/>
          <w:szCs w:val="22"/>
        </w:rPr>
        <w:t xml:space="preserve"> treated unreasonably </w:t>
      </w:r>
      <w:r w:rsidRPr="007648D3">
        <w:rPr>
          <w:rStyle w:val="normaltextrun"/>
          <w:rFonts w:asciiTheme="minorHAnsi" w:eastAsiaTheme="majorEastAsia" w:hAnsiTheme="minorHAnsi" w:cstheme="minorHAnsi"/>
          <w:sz w:val="22"/>
          <w:szCs w:val="22"/>
        </w:rPr>
        <w:t xml:space="preserve">because of </w:t>
      </w:r>
      <w:r w:rsidRPr="009121E5">
        <w:rPr>
          <w:rStyle w:val="normaltextrun"/>
          <w:rFonts w:asciiTheme="minorHAnsi" w:eastAsiaTheme="majorEastAsia" w:hAnsiTheme="minorHAnsi" w:cstheme="minorHAnsi"/>
          <w:sz w:val="22"/>
          <w:szCs w:val="22"/>
        </w:rPr>
        <w:t>a health condition can make a discrimination claim</w:t>
      </w:r>
      <w:r w:rsidR="00F65F3E" w:rsidRPr="009121E5">
        <w:rPr>
          <w:rStyle w:val="normaltextrun"/>
          <w:rFonts w:asciiTheme="minorHAnsi" w:eastAsiaTheme="majorEastAsia" w:hAnsiTheme="minorHAnsi" w:cstheme="minorHAnsi"/>
          <w:sz w:val="22"/>
          <w:szCs w:val="22"/>
        </w:rPr>
        <w:t>.</w:t>
      </w:r>
      <w:r w:rsidRPr="009121E5">
        <w:rPr>
          <w:rStyle w:val="normaltextrun"/>
          <w:rFonts w:asciiTheme="minorHAnsi" w:eastAsiaTheme="majorEastAsia" w:hAnsiTheme="minorHAnsi" w:cstheme="minorHAnsi"/>
          <w:sz w:val="22"/>
          <w:szCs w:val="22"/>
        </w:rPr>
        <w:t>   </w:t>
      </w:r>
      <w:r w:rsidRPr="009121E5">
        <w:rPr>
          <w:rStyle w:val="eop"/>
          <w:rFonts w:asciiTheme="minorHAnsi" w:eastAsiaTheme="majorEastAsia" w:hAnsiTheme="minorHAnsi" w:cstheme="minorHAnsi"/>
          <w:sz w:val="22"/>
          <w:szCs w:val="22"/>
        </w:rPr>
        <w:t> </w:t>
      </w:r>
    </w:p>
    <w:p w14:paraId="715A1E0D" w14:textId="5F788344" w:rsidR="00AC6667" w:rsidRPr="009121E5" w:rsidRDefault="00AC6667" w:rsidP="007648D3">
      <w:pPr>
        <w:pStyle w:val="paragraph"/>
        <w:numPr>
          <w:ilvl w:val="0"/>
          <w:numId w:val="20"/>
        </w:numPr>
        <w:spacing w:before="0" w:beforeAutospacing="0" w:after="0" w:afterAutospacing="0" w:line="276" w:lineRule="auto"/>
        <w:ind w:left="990" w:firstLine="0"/>
        <w:jc w:val="both"/>
        <w:textAlignment w:val="baseline"/>
        <w:rPr>
          <w:rFonts w:asciiTheme="minorHAnsi" w:hAnsiTheme="minorHAnsi" w:cstheme="minorHAnsi"/>
          <w:sz w:val="22"/>
          <w:szCs w:val="22"/>
        </w:rPr>
      </w:pPr>
      <w:r w:rsidRPr="009121E5">
        <w:rPr>
          <w:rStyle w:val="normaltextrun"/>
          <w:rFonts w:asciiTheme="minorHAnsi" w:eastAsiaTheme="majorEastAsia" w:hAnsiTheme="minorHAnsi" w:cstheme="minorHAnsi"/>
          <w:sz w:val="22"/>
          <w:szCs w:val="22"/>
        </w:rPr>
        <w:t>An employee subjected to harassment can make a discrimination claim at a tribunal.  </w:t>
      </w:r>
      <w:r w:rsidRPr="009121E5">
        <w:rPr>
          <w:rStyle w:val="eop"/>
          <w:rFonts w:asciiTheme="minorHAnsi" w:eastAsiaTheme="majorEastAsia" w:hAnsiTheme="minorHAnsi" w:cstheme="minorHAnsi"/>
          <w:sz w:val="22"/>
          <w:szCs w:val="22"/>
        </w:rPr>
        <w:t> </w:t>
      </w:r>
    </w:p>
    <w:p w14:paraId="10103DAE" w14:textId="08701281" w:rsidR="00AC6667" w:rsidRPr="009121E5" w:rsidRDefault="00AC6667" w:rsidP="009121E5">
      <w:pPr>
        <w:pStyle w:val="paragraph"/>
        <w:numPr>
          <w:ilvl w:val="1"/>
          <w:numId w:val="20"/>
        </w:numPr>
        <w:spacing w:before="0" w:beforeAutospacing="0" w:after="0" w:afterAutospacing="0" w:line="276" w:lineRule="auto"/>
        <w:ind w:hanging="447"/>
        <w:jc w:val="both"/>
        <w:textAlignment w:val="baseline"/>
        <w:rPr>
          <w:rStyle w:val="normaltextrun"/>
          <w:rFonts w:asciiTheme="minorHAnsi" w:hAnsiTheme="minorHAnsi" w:cstheme="minorHAnsi"/>
          <w:sz w:val="22"/>
          <w:szCs w:val="22"/>
        </w:rPr>
      </w:pPr>
      <w:r w:rsidRPr="009121E5">
        <w:rPr>
          <w:rStyle w:val="normaltextrun"/>
          <w:rFonts w:asciiTheme="minorHAnsi" w:eastAsiaTheme="majorEastAsia" w:hAnsiTheme="minorHAnsi" w:cstheme="minorHAnsi"/>
          <w:sz w:val="22"/>
          <w:szCs w:val="22"/>
        </w:rPr>
        <w:t>An employee asked to retire can make a discrimination claim at a tribunal</w:t>
      </w:r>
    </w:p>
    <w:p w14:paraId="66938B91" w14:textId="77777777" w:rsidR="009121E5" w:rsidRPr="009121E5" w:rsidRDefault="009121E5" w:rsidP="009121E5">
      <w:pPr>
        <w:pStyle w:val="paragraph"/>
        <w:spacing w:before="0" w:beforeAutospacing="0" w:after="0" w:afterAutospacing="0" w:line="276" w:lineRule="auto"/>
        <w:ind w:left="1440"/>
        <w:jc w:val="both"/>
        <w:textAlignment w:val="baseline"/>
        <w:rPr>
          <w:rStyle w:val="normaltextrun"/>
          <w:rFonts w:asciiTheme="minorHAnsi" w:hAnsiTheme="minorHAnsi" w:cstheme="minorHAnsi"/>
          <w:sz w:val="22"/>
          <w:szCs w:val="22"/>
        </w:rPr>
      </w:pPr>
    </w:p>
    <w:p w14:paraId="5BB157D5" w14:textId="77777777" w:rsidR="00CD4E87" w:rsidRDefault="00CD4E8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7733F1CD" w14:textId="77777777" w:rsidR="00CD4E87" w:rsidRDefault="00CD4E8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518129B5" w14:textId="3D837533" w:rsidR="00CD4E87"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r w:rsidRPr="007648D3">
        <w:rPr>
          <w:rStyle w:val="normaltextrun"/>
          <w:rFonts w:asciiTheme="minorHAnsi" w:eastAsiaTheme="majorEastAsia" w:hAnsiTheme="minorHAnsi" w:cstheme="minorHAnsi"/>
          <w:b/>
          <w:bCs/>
          <w:sz w:val="22"/>
          <w:szCs w:val="22"/>
        </w:rPr>
        <w:t>Legal risks </w:t>
      </w:r>
    </w:p>
    <w:p w14:paraId="5792174A" w14:textId="26B6E523" w:rsidR="00AC6667" w:rsidRDefault="00AC6667" w:rsidP="007648D3">
      <w:pPr>
        <w:pStyle w:val="paragraph"/>
        <w:spacing w:before="0" w:beforeAutospacing="0" w:after="0" w:afterAutospacing="0" w:line="276" w:lineRule="auto"/>
        <w:jc w:val="both"/>
        <w:textAlignment w:val="baseline"/>
        <w:rPr>
          <w:rStyle w:val="eop"/>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Successful unfair dismissal claims are limited to a compensation cap, whereas those for unlawful discrimination have no cap.</w:t>
      </w:r>
      <w:r w:rsidRPr="007648D3">
        <w:rPr>
          <w:rStyle w:val="eop"/>
          <w:rFonts w:asciiTheme="minorHAnsi" w:eastAsiaTheme="majorEastAsia" w:hAnsiTheme="minorHAnsi" w:cstheme="minorHAnsi"/>
          <w:sz w:val="22"/>
          <w:szCs w:val="22"/>
        </w:rPr>
        <w:t> </w:t>
      </w:r>
    </w:p>
    <w:p w14:paraId="74487994" w14:textId="77777777" w:rsidR="000A5C04" w:rsidRPr="007648D3" w:rsidRDefault="000A5C04"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1A9448C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A positive employment culture, and swift action if conduct falls beneath acceptable standards will help mitigate the risks.  An unhealthy culture will make it difficult to defend claims.  </w:t>
      </w:r>
      <w:r w:rsidRPr="007648D3">
        <w:rPr>
          <w:rStyle w:val="eop"/>
          <w:rFonts w:asciiTheme="minorHAnsi" w:eastAsiaTheme="majorEastAsia" w:hAnsiTheme="minorHAnsi" w:cstheme="minorHAnsi"/>
          <w:sz w:val="22"/>
          <w:szCs w:val="22"/>
        </w:rPr>
        <w:t> </w:t>
      </w:r>
    </w:p>
    <w:p w14:paraId="45B9AEEC"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7F787463"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The time to defend and the cost of defending tribunal claims can be significant, irrespective of the outcome.</w:t>
      </w:r>
      <w:r w:rsidRPr="007648D3">
        <w:rPr>
          <w:rStyle w:val="eop"/>
          <w:rFonts w:asciiTheme="minorHAnsi" w:eastAsiaTheme="majorEastAsia" w:hAnsiTheme="minorHAnsi" w:cstheme="minorHAnsi"/>
          <w:sz w:val="22"/>
          <w:szCs w:val="22"/>
        </w:rPr>
        <w:t> </w:t>
      </w:r>
    </w:p>
    <w:p w14:paraId="4B16064E"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05264B70" w14:textId="77777777" w:rsidR="00081D91" w:rsidRDefault="00081D91"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b/>
          <w:bCs/>
          <w:sz w:val="22"/>
          <w:szCs w:val="22"/>
        </w:rPr>
      </w:pPr>
    </w:p>
    <w:p w14:paraId="26FCC06B" w14:textId="446F83F6"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Culture and behaviour</w:t>
      </w:r>
      <w:r w:rsidRPr="007648D3">
        <w:rPr>
          <w:rStyle w:val="eop"/>
          <w:rFonts w:asciiTheme="minorHAnsi" w:eastAsiaTheme="majorEastAsia" w:hAnsiTheme="minorHAnsi" w:cstheme="minorHAnsi"/>
          <w:sz w:val="22"/>
          <w:szCs w:val="22"/>
        </w:rPr>
        <w:t> </w:t>
      </w:r>
    </w:p>
    <w:p w14:paraId="496E99CB" w14:textId="0F2CA31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hAnsiTheme="minorHAnsi" w:cstheme="minorHAnsi"/>
          <w:sz w:val="22"/>
          <w:szCs w:val="22"/>
        </w:rPr>
        <w:t xml:space="preserve">We work in </w:t>
      </w:r>
      <w:r w:rsidRPr="007648D3">
        <w:rPr>
          <w:rStyle w:val="normaltextrun"/>
          <w:rFonts w:asciiTheme="minorHAnsi" w:eastAsiaTheme="majorEastAsia" w:hAnsiTheme="minorHAnsi" w:cstheme="minorHAnsi"/>
          <w:sz w:val="22"/>
          <w:szCs w:val="22"/>
        </w:rPr>
        <w:t>ecl</w:t>
      </w:r>
      <w:r w:rsidRPr="007648D3">
        <w:rPr>
          <w:rStyle w:val="normaltextrun"/>
          <w:rFonts w:asciiTheme="minorHAnsi" w:hAnsiTheme="minorHAnsi" w:cstheme="minorHAnsi"/>
          <w:sz w:val="22"/>
          <w:szCs w:val="22"/>
        </w:rPr>
        <w:t>ectic communities and working environments</w:t>
      </w:r>
      <w:r w:rsidRPr="007648D3">
        <w:rPr>
          <w:rStyle w:val="normaltextrun"/>
          <w:rFonts w:asciiTheme="minorHAnsi" w:eastAsiaTheme="majorEastAsia" w:hAnsiTheme="minorHAnsi" w:cstheme="minorHAnsi"/>
          <w:sz w:val="22"/>
          <w:szCs w:val="22"/>
        </w:rPr>
        <w:t xml:space="preserve">, and a positive culture </w:t>
      </w:r>
      <w:r w:rsidRPr="007648D3">
        <w:rPr>
          <w:rStyle w:val="normaltextrun"/>
          <w:rFonts w:asciiTheme="minorHAnsi" w:hAnsiTheme="minorHAnsi" w:cstheme="minorHAnsi"/>
          <w:sz w:val="22"/>
          <w:szCs w:val="22"/>
        </w:rPr>
        <w:t>with</w:t>
      </w:r>
      <w:r w:rsidR="007167EB">
        <w:rPr>
          <w:rStyle w:val="normaltextrun"/>
          <w:rFonts w:asciiTheme="minorHAnsi" w:hAnsiTheme="minorHAnsi" w:cstheme="minorHAnsi"/>
          <w:sz w:val="22"/>
          <w:szCs w:val="22"/>
        </w:rPr>
        <w:t>in</w:t>
      </w:r>
      <w:r w:rsidRPr="007648D3">
        <w:rPr>
          <w:rStyle w:val="normaltextrun"/>
          <w:rFonts w:asciiTheme="minorHAnsi" w:hAnsiTheme="minorHAnsi" w:cstheme="minorHAnsi"/>
          <w:sz w:val="22"/>
          <w:szCs w:val="22"/>
        </w:rPr>
        <w:t xml:space="preserve"> </w:t>
      </w:r>
      <w:r w:rsidR="00E417C5" w:rsidRPr="007648D3">
        <w:rPr>
          <w:rStyle w:val="normaltextrun"/>
          <w:rFonts w:asciiTheme="minorHAnsi" w:hAnsiTheme="minorHAnsi" w:cstheme="minorHAnsi"/>
          <w:sz w:val="22"/>
          <w:szCs w:val="22"/>
        </w:rPr>
        <w:t xml:space="preserve">the </w:t>
      </w:r>
      <w:r w:rsidR="00E417C5" w:rsidRPr="007648D3">
        <w:rPr>
          <w:rStyle w:val="normaltextrun"/>
          <w:rFonts w:asciiTheme="minorHAnsi" w:eastAsiaTheme="majorEastAsia" w:hAnsiTheme="minorHAnsi" w:cstheme="minorHAnsi"/>
          <w:sz w:val="22"/>
          <w:szCs w:val="22"/>
        </w:rPr>
        <w:t>council</w:t>
      </w:r>
      <w:r w:rsidR="00BE6BC8" w:rsidRPr="007648D3">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enables </w:t>
      </w:r>
      <w:r w:rsidRPr="007648D3">
        <w:rPr>
          <w:rStyle w:val="normaltextrun"/>
          <w:rFonts w:asciiTheme="minorHAnsi" w:hAnsiTheme="minorHAnsi" w:cstheme="minorHAnsi"/>
          <w:sz w:val="22"/>
          <w:szCs w:val="22"/>
        </w:rPr>
        <w:t>employees</w:t>
      </w:r>
      <w:r w:rsidRPr="007648D3">
        <w:rPr>
          <w:rStyle w:val="normaltextrun"/>
          <w:rFonts w:asciiTheme="minorHAnsi" w:eastAsiaTheme="majorEastAsia" w:hAnsiTheme="minorHAnsi" w:cstheme="minorHAnsi"/>
          <w:sz w:val="22"/>
          <w:szCs w:val="22"/>
        </w:rPr>
        <w:t xml:space="preserve"> with different backgrounds and beliefs to share ideas and shape how the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achieves </w:t>
      </w:r>
      <w:r w:rsidRPr="007648D3">
        <w:rPr>
          <w:rStyle w:val="normaltextrun"/>
          <w:rFonts w:asciiTheme="minorHAnsi" w:hAnsiTheme="minorHAnsi" w:cstheme="minorHAnsi"/>
          <w:sz w:val="22"/>
          <w:szCs w:val="22"/>
        </w:rPr>
        <w:t>its objectives for their</w:t>
      </w:r>
      <w:r w:rsidRPr="007648D3">
        <w:rPr>
          <w:rStyle w:val="normaltextrun"/>
          <w:rFonts w:asciiTheme="minorHAnsi" w:eastAsiaTheme="majorEastAsia" w:hAnsiTheme="minorHAnsi" w:cstheme="minorHAnsi"/>
          <w:sz w:val="22"/>
          <w:szCs w:val="22"/>
        </w:rPr>
        <w:t xml:space="preserve"> community.  </w:t>
      </w:r>
      <w:r w:rsidRPr="007648D3">
        <w:rPr>
          <w:rStyle w:val="eop"/>
          <w:rFonts w:asciiTheme="minorHAnsi" w:eastAsiaTheme="majorEastAsia" w:hAnsiTheme="minorHAnsi" w:cstheme="minorHAnsi"/>
          <w:sz w:val="22"/>
          <w:szCs w:val="22"/>
        </w:rPr>
        <w:t> </w:t>
      </w:r>
    </w:p>
    <w:p w14:paraId="330EE12E"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5CE172C8"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It is important to recognise that different individuals may find different behaviours bullying or harassing so while there is not always intent to offend or cause harm, that does not mean that the effect of the behaviour has not caused harm or offence.</w:t>
      </w:r>
      <w:r w:rsidRPr="007648D3">
        <w:rPr>
          <w:rStyle w:val="normaltextrun"/>
          <w:rFonts w:asciiTheme="minorHAnsi" w:eastAsiaTheme="majorEastAsia" w:hAnsiTheme="minorHAnsi" w:cstheme="minorHAnsi"/>
          <w:sz w:val="22"/>
          <w:szCs w:val="22"/>
        </w:rPr>
        <w:t xml:space="preserve">  </w:t>
      </w:r>
    </w:p>
    <w:p w14:paraId="4FFD510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441A4260" w14:textId="144E4253"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It can take people </w:t>
      </w:r>
      <w:proofErr w:type="gramStart"/>
      <w:r w:rsidRPr="007648D3">
        <w:rPr>
          <w:rStyle w:val="normaltextrun"/>
          <w:rFonts w:asciiTheme="minorHAnsi" w:hAnsiTheme="minorHAnsi" w:cstheme="minorHAnsi"/>
          <w:sz w:val="22"/>
          <w:szCs w:val="22"/>
        </w:rPr>
        <w:t>a period of time</w:t>
      </w:r>
      <w:proofErr w:type="gramEnd"/>
      <w:r w:rsidRPr="007648D3">
        <w:rPr>
          <w:rStyle w:val="normaltextrun"/>
          <w:rFonts w:asciiTheme="minorHAnsi" w:hAnsiTheme="minorHAnsi" w:cstheme="minorHAnsi"/>
          <w:sz w:val="22"/>
          <w:szCs w:val="22"/>
        </w:rPr>
        <w:t xml:space="preserve"> to decide to raise their concerns, as they worry about consequences (perhaps from peers by complaining about a colleague who is popular, or they fear victimisation from the perpetrator or others).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should consider whether there are opportunities (such as 121s to offer opportunity to reflect on relationships/morale) to identify issues earlier and address negative behaviours.  Individuals can often mention concerns they are experiencing but not want to take it further.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should remind the complainant that </w:t>
      </w:r>
      <w:r w:rsidR="0037564B">
        <w:rPr>
          <w:rStyle w:val="normaltextrun"/>
          <w:rFonts w:asciiTheme="minorHAnsi" w:hAnsiTheme="minorHAnsi" w:cstheme="minorHAnsi"/>
          <w:sz w:val="22"/>
          <w:szCs w:val="22"/>
        </w:rPr>
        <w:t>it has</w:t>
      </w:r>
      <w:r w:rsidRPr="007648D3">
        <w:rPr>
          <w:rStyle w:val="normaltextrun"/>
          <w:rFonts w:asciiTheme="minorHAnsi" w:hAnsiTheme="minorHAnsi" w:cstheme="minorHAnsi"/>
          <w:sz w:val="22"/>
          <w:szCs w:val="22"/>
        </w:rPr>
        <w:t xml:space="preserve"> a zero tolerance to bullying and harassment and remind them of the policy in place to address concerns.  If the allegations mentioned are significant,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may want to suggest that </w:t>
      </w:r>
      <w:r w:rsidR="00A228CC">
        <w:rPr>
          <w:rStyle w:val="normaltextrun"/>
          <w:rFonts w:asciiTheme="minorHAnsi" w:hAnsiTheme="minorHAnsi" w:cstheme="minorHAnsi"/>
          <w:sz w:val="22"/>
          <w:szCs w:val="22"/>
        </w:rPr>
        <w:t>it</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will need to investigate further, even if a ‘grievance’ is not raised, </w:t>
      </w:r>
      <w:proofErr w:type="gramStart"/>
      <w:r w:rsidRPr="007648D3">
        <w:rPr>
          <w:rStyle w:val="normaltextrun"/>
          <w:rFonts w:asciiTheme="minorHAnsi" w:hAnsiTheme="minorHAnsi" w:cstheme="minorHAnsi"/>
          <w:sz w:val="22"/>
          <w:szCs w:val="22"/>
        </w:rPr>
        <w:t>so as to</w:t>
      </w:r>
      <w:proofErr w:type="gramEnd"/>
      <w:r w:rsidRPr="007648D3">
        <w:rPr>
          <w:rStyle w:val="normaltextrun"/>
          <w:rFonts w:asciiTheme="minorHAnsi" w:hAnsiTheme="minorHAnsi" w:cstheme="minorHAnsi"/>
          <w:sz w:val="22"/>
          <w:szCs w:val="22"/>
        </w:rPr>
        <w:t xml:space="preserve"> ensure that any concerns and risks are managed, and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00A228CC">
        <w:rPr>
          <w:rStyle w:val="normaltextrun"/>
          <w:rFonts w:asciiTheme="minorHAnsi" w:hAnsiTheme="minorHAnsi" w:cstheme="minorHAnsi"/>
          <w:sz w:val="22"/>
          <w:szCs w:val="22"/>
        </w:rPr>
        <w:t>is</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meeting </w:t>
      </w:r>
      <w:r w:rsidR="00A228CC">
        <w:rPr>
          <w:rStyle w:val="normaltextrun"/>
          <w:rFonts w:asciiTheme="minorHAnsi" w:hAnsiTheme="minorHAnsi" w:cstheme="minorHAnsi"/>
          <w:sz w:val="22"/>
          <w:szCs w:val="22"/>
        </w:rPr>
        <w:t>its</w:t>
      </w:r>
      <w:r w:rsidR="00A228CC"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responsibilities and duty of care as an employer.</w:t>
      </w:r>
    </w:p>
    <w:p w14:paraId="3E7125A1"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0F04E7D" w14:textId="3B821393" w:rsidR="00AC6667"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 xml:space="preserve">Whilst both staff and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 xml:space="preserve">jointly determine the working </w:t>
      </w:r>
      <w:proofErr w:type="gramStart"/>
      <w:r w:rsidRPr="007648D3">
        <w:rPr>
          <w:rStyle w:val="normaltextrun"/>
          <w:rFonts w:asciiTheme="minorHAnsi" w:eastAsiaTheme="majorEastAsia" w:hAnsiTheme="minorHAnsi" w:cstheme="minorHAnsi"/>
          <w:sz w:val="22"/>
          <w:szCs w:val="22"/>
        </w:rPr>
        <w:t>culture,</w:t>
      </w:r>
      <w:proofErr w:type="gramEnd"/>
      <w:r w:rsidRPr="007648D3">
        <w:rPr>
          <w:rStyle w:val="normaltextrun"/>
          <w:rFonts w:asciiTheme="minorHAnsi" w:eastAsiaTheme="majorEastAsia" w:hAnsiTheme="minorHAnsi" w:cstheme="minorHAnsi"/>
          <w:sz w:val="22"/>
          <w:szCs w:val="22"/>
        </w:rPr>
        <w:t xml:space="preserv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are key in demonstrating what is an</w:t>
      </w:r>
      <w:r w:rsidR="00FB58AD">
        <w:rPr>
          <w:rStyle w:val="normaltextrun"/>
          <w:rFonts w:asciiTheme="minorHAnsi" w:eastAsiaTheme="majorEastAsia" w:hAnsiTheme="minorHAnsi" w:cstheme="minorHAnsi"/>
          <w:sz w:val="22"/>
          <w:szCs w:val="22"/>
        </w:rPr>
        <w:t>d</w:t>
      </w:r>
      <w:r w:rsidRPr="007648D3">
        <w:rPr>
          <w:rStyle w:val="normaltextrun"/>
          <w:rFonts w:asciiTheme="minorHAnsi" w:eastAsiaTheme="majorEastAsia" w:hAnsiTheme="minorHAnsi" w:cstheme="minorHAnsi"/>
          <w:sz w:val="22"/>
          <w:szCs w:val="22"/>
        </w:rPr>
        <w:t xml:space="preserve"> isn’t acceptable behaviour.  This is apparent from how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ouncillors </w:t>
      </w:r>
      <w:r w:rsidRPr="007648D3">
        <w:rPr>
          <w:rStyle w:val="normaltextrun"/>
          <w:rFonts w:asciiTheme="minorHAnsi" w:eastAsiaTheme="majorEastAsia" w:hAnsiTheme="minorHAnsi" w:cstheme="minorHAnsi"/>
          <w:sz w:val="22"/>
          <w:szCs w:val="22"/>
        </w:rPr>
        <w:t xml:space="preserve">behave with each other in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meetings </w:t>
      </w:r>
      <w:proofErr w:type="gramStart"/>
      <w:r w:rsidRPr="007648D3">
        <w:rPr>
          <w:rStyle w:val="normaltextrun"/>
          <w:rFonts w:asciiTheme="minorHAnsi" w:eastAsiaTheme="majorEastAsia" w:hAnsiTheme="minorHAnsi" w:cstheme="minorHAnsi"/>
          <w:sz w:val="22"/>
          <w:szCs w:val="22"/>
        </w:rPr>
        <w:t>and also</w:t>
      </w:r>
      <w:proofErr w:type="gramEnd"/>
      <w:r w:rsidRPr="007648D3">
        <w:rPr>
          <w:rStyle w:val="normaltextrun"/>
          <w:rFonts w:asciiTheme="minorHAnsi" w:eastAsiaTheme="majorEastAsia" w:hAnsiTheme="minorHAnsi" w:cstheme="minorHAnsi"/>
          <w:sz w:val="22"/>
          <w:szCs w:val="22"/>
        </w:rPr>
        <w:t xml:space="preserve"> in how standards of behaviour are applied </w:t>
      </w:r>
      <w:proofErr w:type="gramStart"/>
      <w:r w:rsidRPr="007648D3">
        <w:rPr>
          <w:rStyle w:val="normaltextrun"/>
          <w:rFonts w:asciiTheme="minorHAnsi" w:eastAsiaTheme="majorEastAsia" w:hAnsiTheme="minorHAnsi" w:cstheme="minorHAnsi"/>
          <w:sz w:val="22"/>
          <w:szCs w:val="22"/>
        </w:rPr>
        <w:t>through the use of</w:t>
      </w:r>
      <w:proofErr w:type="gramEnd"/>
      <w:r w:rsidRPr="007648D3">
        <w:rPr>
          <w:rStyle w:val="normaltextrun"/>
          <w:rFonts w:asciiTheme="minorHAnsi" w:eastAsiaTheme="majorEastAsia" w:hAnsiTheme="minorHAnsi" w:cstheme="minorHAnsi"/>
          <w:sz w:val="22"/>
          <w:szCs w:val="22"/>
        </w:rPr>
        <w:t xml:space="preserve"> informal discussion and formal policies.   </w:t>
      </w:r>
    </w:p>
    <w:p w14:paraId="08AF9FCF" w14:textId="77777777" w:rsidR="00E34CC7"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1EE8AAEB" w14:textId="3B11C2F7" w:rsidR="00E34CC7" w:rsidRPr="00AB38E5"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AB38E5">
        <w:rPr>
          <w:rStyle w:val="normaltextrun"/>
          <w:rFonts w:asciiTheme="minorHAnsi" w:hAnsiTheme="minorHAnsi" w:cstheme="minorHAnsi"/>
          <w:b/>
          <w:bCs/>
          <w:sz w:val="22"/>
          <w:szCs w:val="22"/>
        </w:rPr>
        <w:t xml:space="preserve">Scope </w:t>
      </w:r>
    </w:p>
    <w:p w14:paraId="3A2BD9EA" w14:textId="6A628E6F" w:rsidR="00246FFE" w:rsidRDefault="00E34CC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All </w:t>
      </w:r>
      <w:r w:rsidR="00BE6BC8">
        <w:rPr>
          <w:rStyle w:val="normaltextrun"/>
          <w:rFonts w:asciiTheme="minorHAnsi" w:hAnsiTheme="minorHAnsi" w:cstheme="minorHAnsi"/>
          <w:sz w:val="22"/>
          <w:szCs w:val="22"/>
        </w:rPr>
        <w:t xml:space="preserve">council </w:t>
      </w:r>
      <w:r>
        <w:rPr>
          <w:rStyle w:val="normaltextrun"/>
          <w:rFonts w:asciiTheme="minorHAnsi" w:hAnsiTheme="minorHAnsi" w:cstheme="minorHAnsi"/>
          <w:sz w:val="22"/>
          <w:szCs w:val="22"/>
        </w:rPr>
        <w:t xml:space="preserve">representatives are expected to uphold the values of the Dignity at Work </w:t>
      </w:r>
      <w:proofErr w:type="gramStart"/>
      <w:r>
        <w:rPr>
          <w:rStyle w:val="normaltextrun"/>
          <w:rFonts w:asciiTheme="minorHAnsi" w:hAnsiTheme="minorHAnsi" w:cstheme="minorHAnsi"/>
          <w:sz w:val="22"/>
          <w:szCs w:val="22"/>
        </w:rPr>
        <w:t>Policy</w:t>
      </w:r>
      <w:r w:rsidR="00CF2DC9">
        <w:rPr>
          <w:rStyle w:val="normaltextrun"/>
          <w:rFonts w:asciiTheme="minorHAnsi" w:hAnsiTheme="minorHAnsi" w:cstheme="minorHAnsi"/>
          <w:sz w:val="22"/>
          <w:szCs w:val="22"/>
        </w:rPr>
        <w:t>,</w:t>
      </w:r>
      <w:proofErr w:type="gramEnd"/>
      <w:r w:rsidR="00CF2DC9">
        <w:rPr>
          <w:rStyle w:val="normaltextrun"/>
          <w:rFonts w:asciiTheme="minorHAnsi" w:hAnsiTheme="minorHAnsi" w:cstheme="minorHAnsi"/>
          <w:sz w:val="22"/>
          <w:szCs w:val="22"/>
        </w:rPr>
        <w:t xml:space="preserve"> however this </w:t>
      </w:r>
      <w:r w:rsidR="00465DF4">
        <w:rPr>
          <w:rStyle w:val="normaltextrun"/>
          <w:rFonts w:asciiTheme="minorHAnsi" w:hAnsiTheme="minorHAnsi" w:cstheme="minorHAnsi"/>
          <w:sz w:val="22"/>
          <w:szCs w:val="22"/>
        </w:rPr>
        <w:t xml:space="preserve">policy sets out how allegations from </w:t>
      </w:r>
      <w:r w:rsidR="007D45E4">
        <w:rPr>
          <w:rStyle w:val="normaltextrun"/>
          <w:rFonts w:asciiTheme="minorHAnsi" w:hAnsiTheme="minorHAnsi" w:cstheme="minorHAnsi"/>
          <w:sz w:val="22"/>
          <w:szCs w:val="22"/>
        </w:rPr>
        <w:t>employees</w:t>
      </w:r>
      <w:r w:rsidR="00465DF4">
        <w:rPr>
          <w:rStyle w:val="normaltextrun"/>
          <w:rFonts w:asciiTheme="minorHAnsi" w:hAnsiTheme="minorHAnsi" w:cstheme="minorHAnsi"/>
          <w:sz w:val="22"/>
          <w:szCs w:val="22"/>
        </w:rPr>
        <w:t xml:space="preserve"> will be </w:t>
      </w:r>
      <w:r w:rsidR="007D45E4">
        <w:rPr>
          <w:rStyle w:val="normaltextrun"/>
          <w:rFonts w:asciiTheme="minorHAnsi" w:hAnsiTheme="minorHAnsi" w:cstheme="minorHAnsi"/>
          <w:sz w:val="22"/>
          <w:szCs w:val="22"/>
        </w:rPr>
        <w:t>managed.</w:t>
      </w:r>
      <w:r w:rsidR="00557C39">
        <w:rPr>
          <w:rStyle w:val="normaltextrun"/>
          <w:rFonts w:asciiTheme="minorHAnsi" w:hAnsiTheme="minorHAnsi" w:cstheme="minorHAnsi"/>
          <w:sz w:val="22"/>
          <w:szCs w:val="22"/>
        </w:rPr>
        <w:t xml:space="preserve">  As indicated in the </w:t>
      </w:r>
      <w:r w:rsidR="00AB38E5">
        <w:rPr>
          <w:rStyle w:val="normaltextrun"/>
          <w:rFonts w:asciiTheme="minorHAnsi" w:hAnsiTheme="minorHAnsi" w:cstheme="minorHAnsi"/>
          <w:sz w:val="22"/>
          <w:szCs w:val="22"/>
        </w:rPr>
        <w:t>p</w:t>
      </w:r>
      <w:r w:rsidR="00557C39">
        <w:rPr>
          <w:rStyle w:val="normaltextrun"/>
          <w:rFonts w:asciiTheme="minorHAnsi" w:hAnsiTheme="minorHAnsi" w:cstheme="minorHAnsi"/>
          <w:sz w:val="22"/>
          <w:szCs w:val="22"/>
        </w:rPr>
        <w:t>olicy</w:t>
      </w:r>
      <w:r w:rsidR="00AB38E5">
        <w:rPr>
          <w:rStyle w:val="normaltextrun"/>
          <w:rFonts w:asciiTheme="minorHAnsi" w:hAnsiTheme="minorHAnsi" w:cstheme="minorHAnsi"/>
          <w:sz w:val="22"/>
          <w:szCs w:val="22"/>
        </w:rPr>
        <w:t>,</w:t>
      </w:r>
      <w:r w:rsidR="00557C39">
        <w:rPr>
          <w:rStyle w:val="normaltextrun"/>
          <w:rFonts w:asciiTheme="minorHAnsi" w:hAnsiTheme="minorHAnsi" w:cstheme="minorHAnsi"/>
          <w:sz w:val="22"/>
          <w:szCs w:val="22"/>
        </w:rPr>
        <w:t xml:space="preserve"> concerns from a </w:t>
      </w:r>
      <w:r w:rsidR="00AB38E5">
        <w:rPr>
          <w:rStyle w:val="normaltextrun"/>
          <w:rFonts w:asciiTheme="minorHAnsi" w:hAnsiTheme="minorHAnsi" w:cstheme="minorHAnsi"/>
          <w:sz w:val="22"/>
          <w:szCs w:val="22"/>
        </w:rPr>
        <w:t>c</w:t>
      </w:r>
      <w:r w:rsidR="00557C39">
        <w:rPr>
          <w:rStyle w:val="normaltextrun"/>
          <w:rFonts w:asciiTheme="minorHAnsi" w:hAnsiTheme="minorHAnsi" w:cstheme="minorHAnsi"/>
          <w:sz w:val="22"/>
          <w:szCs w:val="22"/>
        </w:rPr>
        <w:t>ontractor</w:t>
      </w:r>
      <w:r w:rsidR="0018411D">
        <w:rPr>
          <w:rStyle w:val="normaltextrun"/>
          <w:rFonts w:asciiTheme="minorHAnsi" w:hAnsiTheme="minorHAnsi" w:cstheme="minorHAnsi"/>
          <w:sz w:val="22"/>
          <w:szCs w:val="22"/>
        </w:rPr>
        <w:t>, agency worker</w:t>
      </w:r>
      <w:r w:rsidR="00557C39">
        <w:rPr>
          <w:rStyle w:val="normaltextrun"/>
          <w:rFonts w:asciiTheme="minorHAnsi" w:hAnsiTheme="minorHAnsi" w:cstheme="minorHAnsi"/>
          <w:sz w:val="22"/>
          <w:szCs w:val="22"/>
        </w:rPr>
        <w:t xml:space="preserve"> etc</w:t>
      </w:r>
      <w:r w:rsidR="00AB38E5">
        <w:rPr>
          <w:rStyle w:val="normaltextrun"/>
          <w:rFonts w:asciiTheme="minorHAnsi" w:hAnsiTheme="minorHAnsi" w:cstheme="minorHAnsi"/>
          <w:sz w:val="22"/>
          <w:szCs w:val="22"/>
        </w:rPr>
        <w:t>.</w:t>
      </w:r>
      <w:r w:rsidR="00557C39">
        <w:rPr>
          <w:rStyle w:val="normaltextrun"/>
          <w:rFonts w:asciiTheme="minorHAnsi" w:hAnsiTheme="minorHAnsi" w:cstheme="minorHAnsi"/>
          <w:sz w:val="22"/>
          <w:szCs w:val="22"/>
        </w:rPr>
        <w:t xml:space="preserve"> should be raised</w:t>
      </w:r>
      <w:r w:rsidR="00CE1363">
        <w:rPr>
          <w:rStyle w:val="normaltextrun"/>
          <w:rFonts w:asciiTheme="minorHAnsi" w:hAnsiTheme="minorHAnsi" w:cstheme="minorHAnsi"/>
          <w:sz w:val="22"/>
          <w:szCs w:val="22"/>
        </w:rPr>
        <w:t xml:space="preserve"> to the identified person</w:t>
      </w:r>
      <w:r w:rsidR="00557C39">
        <w:rPr>
          <w:rStyle w:val="normaltextrun"/>
          <w:rFonts w:asciiTheme="minorHAnsi" w:hAnsiTheme="minorHAnsi" w:cstheme="minorHAnsi"/>
          <w:sz w:val="22"/>
          <w:szCs w:val="22"/>
        </w:rPr>
        <w:t xml:space="preserve">, and </w:t>
      </w:r>
      <w:r w:rsidR="00365525">
        <w:rPr>
          <w:rStyle w:val="normaltextrun"/>
          <w:rFonts w:asciiTheme="minorHAnsi" w:hAnsiTheme="minorHAnsi" w:cstheme="minorHAnsi"/>
          <w:sz w:val="22"/>
          <w:szCs w:val="22"/>
        </w:rPr>
        <w:t xml:space="preserve">an appropriate approach will be considered based on the situation and </w:t>
      </w:r>
      <w:r w:rsidR="00803B54">
        <w:rPr>
          <w:rStyle w:val="normaltextrun"/>
          <w:rFonts w:asciiTheme="minorHAnsi" w:hAnsiTheme="minorHAnsi" w:cstheme="minorHAnsi"/>
          <w:sz w:val="22"/>
          <w:szCs w:val="22"/>
        </w:rPr>
        <w:t xml:space="preserve">relationship of the complainant with the </w:t>
      </w:r>
      <w:r w:rsidR="00BE6BC8">
        <w:rPr>
          <w:rStyle w:val="normaltextrun"/>
          <w:rFonts w:asciiTheme="minorHAnsi" w:hAnsiTheme="minorHAnsi" w:cstheme="minorHAnsi"/>
          <w:sz w:val="22"/>
          <w:szCs w:val="22"/>
        </w:rPr>
        <w:t>council</w:t>
      </w:r>
      <w:r w:rsidR="00803B54">
        <w:rPr>
          <w:rStyle w:val="normaltextrun"/>
          <w:rFonts w:asciiTheme="minorHAnsi" w:hAnsiTheme="minorHAnsi" w:cstheme="minorHAnsi"/>
          <w:sz w:val="22"/>
          <w:szCs w:val="22"/>
        </w:rPr>
        <w:t>.</w:t>
      </w:r>
    </w:p>
    <w:p w14:paraId="5692EA54" w14:textId="77777777" w:rsidR="00803B54" w:rsidRDefault="00803B54"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8F0621A" w14:textId="6DBE998F" w:rsidR="00803B54" w:rsidRDefault="00803B54"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Likewise, concerns raised about </w:t>
      </w:r>
      <w:r w:rsidR="00CE1363">
        <w:rPr>
          <w:rStyle w:val="normaltextrun"/>
          <w:rFonts w:asciiTheme="minorHAnsi" w:hAnsiTheme="minorHAnsi" w:cstheme="minorHAnsi"/>
          <w:sz w:val="22"/>
          <w:szCs w:val="22"/>
        </w:rPr>
        <w:t xml:space="preserve">the behaviour of a </w:t>
      </w:r>
      <w:r w:rsidR="00AB38E5">
        <w:rPr>
          <w:rStyle w:val="normaltextrun"/>
          <w:rFonts w:asciiTheme="minorHAnsi" w:hAnsiTheme="minorHAnsi" w:cstheme="minorHAnsi"/>
          <w:sz w:val="22"/>
          <w:szCs w:val="22"/>
        </w:rPr>
        <w:t>c</w:t>
      </w:r>
      <w:r w:rsidR="00496C71">
        <w:rPr>
          <w:rStyle w:val="normaltextrun"/>
          <w:rFonts w:asciiTheme="minorHAnsi" w:hAnsiTheme="minorHAnsi" w:cstheme="minorHAnsi"/>
          <w:sz w:val="22"/>
          <w:szCs w:val="22"/>
        </w:rPr>
        <w:t>ontractor</w:t>
      </w:r>
      <w:r w:rsidR="00CE1363">
        <w:rPr>
          <w:rStyle w:val="normaltextrun"/>
          <w:rFonts w:asciiTheme="minorHAnsi" w:hAnsiTheme="minorHAnsi" w:cstheme="minorHAnsi"/>
          <w:sz w:val="22"/>
          <w:szCs w:val="22"/>
        </w:rPr>
        <w:t xml:space="preserve"> or agency worker </w:t>
      </w:r>
      <w:r w:rsidR="00EC4196">
        <w:rPr>
          <w:rStyle w:val="normaltextrun"/>
          <w:rFonts w:asciiTheme="minorHAnsi" w:hAnsiTheme="minorHAnsi" w:cstheme="minorHAnsi"/>
          <w:sz w:val="22"/>
          <w:szCs w:val="22"/>
        </w:rPr>
        <w:t xml:space="preserve">would not </w:t>
      </w:r>
      <w:r w:rsidR="00FB1C4C">
        <w:rPr>
          <w:rStyle w:val="normaltextrun"/>
          <w:rFonts w:asciiTheme="minorHAnsi" w:hAnsiTheme="minorHAnsi" w:cstheme="minorHAnsi"/>
          <w:sz w:val="22"/>
          <w:szCs w:val="22"/>
        </w:rPr>
        <w:t xml:space="preserve">generally be managed via </w:t>
      </w:r>
      <w:r w:rsidR="00000AE3">
        <w:rPr>
          <w:rStyle w:val="normaltextrun"/>
          <w:rFonts w:asciiTheme="minorHAnsi" w:hAnsiTheme="minorHAnsi" w:cstheme="minorHAnsi"/>
          <w:sz w:val="22"/>
          <w:szCs w:val="22"/>
        </w:rPr>
        <w:t xml:space="preserve">the full </w:t>
      </w:r>
      <w:r w:rsidR="00DE16A8">
        <w:rPr>
          <w:rStyle w:val="normaltextrun"/>
          <w:rFonts w:asciiTheme="minorHAnsi" w:hAnsiTheme="minorHAnsi" w:cstheme="minorHAnsi"/>
          <w:sz w:val="22"/>
          <w:szCs w:val="22"/>
        </w:rPr>
        <w:t>process</w:t>
      </w:r>
      <w:r w:rsidR="00E35B93">
        <w:rPr>
          <w:rStyle w:val="normaltextrun"/>
          <w:rFonts w:asciiTheme="minorHAnsi" w:hAnsiTheme="minorHAnsi" w:cstheme="minorHAnsi"/>
          <w:sz w:val="22"/>
          <w:szCs w:val="22"/>
        </w:rPr>
        <w:t xml:space="preserve"> (such as </w:t>
      </w:r>
      <w:r w:rsidR="00647C22">
        <w:rPr>
          <w:rStyle w:val="normaltextrun"/>
          <w:rFonts w:asciiTheme="minorHAnsi" w:hAnsiTheme="minorHAnsi" w:cstheme="minorHAnsi"/>
          <w:sz w:val="22"/>
          <w:szCs w:val="22"/>
        </w:rPr>
        <w:t>the disciplinary process</w:t>
      </w:r>
      <w:proofErr w:type="gramStart"/>
      <w:r w:rsidR="00647C22">
        <w:rPr>
          <w:rStyle w:val="normaltextrun"/>
          <w:rFonts w:asciiTheme="minorHAnsi" w:hAnsiTheme="minorHAnsi" w:cstheme="minorHAnsi"/>
          <w:sz w:val="22"/>
          <w:szCs w:val="22"/>
        </w:rPr>
        <w:t>)</w:t>
      </w:r>
      <w:proofErr w:type="gramEnd"/>
      <w:r w:rsidR="00647C22">
        <w:rPr>
          <w:rStyle w:val="normaltextrun"/>
          <w:rFonts w:asciiTheme="minorHAnsi" w:hAnsiTheme="minorHAnsi" w:cstheme="minorHAnsi"/>
          <w:sz w:val="22"/>
          <w:szCs w:val="22"/>
        </w:rPr>
        <w:t xml:space="preserve"> but appropriate action </w:t>
      </w:r>
      <w:r w:rsidR="00C71AAE">
        <w:rPr>
          <w:rStyle w:val="normaltextrun"/>
          <w:rFonts w:asciiTheme="minorHAnsi" w:hAnsiTheme="minorHAnsi" w:cstheme="minorHAnsi"/>
          <w:sz w:val="22"/>
          <w:szCs w:val="22"/>
        </w:rPr>
        <w:t>would</w:t>
      </w:r>
      <w:r w:rsidR="00647C22">
        <w:rPr>
          <w:rStyle w:val="normaltextrun"/>
          <w:rFonts w:asciiTheme="minorHAnsi" w:hAnsiTheme="minorHAnsi" w:cstheme="minorHAnsi"/>
          <w:sz w:val="22"/>
          <w:szCs w:val="22"/>
        </w:rPr>
        <w:t xml:space="preserve"> be considered based on the situation.  To treat </w:t>
      </w:r>
      <w:r w:rsidR="00434A09">
        <w:rPr>
          <w:rStyle w:val="normaltextrun"/>
          <w:rFonts w:asciiTheme="minorHAnsi" w:hAnsiTheme="minorHAnsi" w:cstheme="minorHAnsi"/>
          <w:sz w:val="22"/>
          <w:szCs w:val="22"/>
        </w:rPr>
        <w:t>people</w:t>
      </w:r>
      <w:r w:rsidR="009844BD">
        <w:rPr>
          <w:rStyle w:val="normaltextrun"/>
          <w:rFonts w:asciiTheme="minorHAnsi" w:hAnsiTheme="minorHAnsi" w:cstheme="minorHAnsi"/>
          <w:sz w:val="22"/>
          <w:szCs w:val="22"/>
        </w:rPr>
        <w:t xml:space="preserve"> (</w:t>
      </w:r>
      <w:r w:rsidR="00434A09">
        <w:rPr>
          <w:rStyle w:val="normaltextrun"/>
          <w:rFonts w:asciiTheme="minorHAnsi" w:hAnsiTheme="minorHAnsi" w:cstheme="minorHAnsi"/>
          <w:sz w:val="22"/>
          <w:szCs w:val="22"/>
        </w:rPr>
        <w:t xml:space="preserve">such as </w:t>
      </w:r>
      <w:r w:rsidR="00BE6BC8">
        <w:rPr>
          <w:rStyle w:val="normaltextrun"/>
          <w:rFonts w:asciiTheme="minorHAnsi" w:hAnsiTheme="minorHAnsi" w:cstheme="minorHAnsi"/>
          <w:sz w:val="22"/>
          <w:szCs w:val="22"/>
        </w:rPr>
        <w:t>contractors</w:t>
      </w:r>
      <w:r w:rsidR="00434A09">
        <w:rPr>
          <w:rStyle w:val="normaltextrun"/>
          <w:rFonts w:asciiTheme="minorHAnsi" w:hAnsiTheme="minorHAnsi" w:cstheme="minorHAnsi"/>
          <w:sz w:val="22"/>
          <w:szCs w:val="22"/>
        </w:rPr>
        <w:t xml:space="preserve">, or </w:t>
      </w:r>
      <w:r w:rsidR="00647C22">
        <w:rPr>
          <w:rStyle w:val="normaltextrun"/>
          <w:rFonts w:asciiTheme="minorHAnsi" w:hAnsiTheme="minorHAnsi" w:cstheme="minorHAnsi"/>
          <w:sz w:val="22"/>
          <w:szCs w:val="22"/>
        </w:rPr>
        <w:t xml:space="preserve">a </w:t>
      </w:r>
      <w:r w:rsidR="00817447">
        <w:rPr>
          <w:rStyle w:val="normaltextrun"/>
          <w:rFonts w:asciiTheme="minorHAnsi" w:hAnsiTheme="minorHAnsi" w:cstheme="minorHAnsi"/>
          <w:sz w:val="22"/>
          <w:szCs w:val="22"/>
        </w:rPr>
        <w:t>casual</w:t>
      </w:r>
      <w:r w:rsidR="009A0FB9">
        <w:rPr>
          <w:rStyle w:val="normaltextrun"/>
          <w:rFonts w:asciiTheme="minorHAnsi" w:hAnsiTheme="minorHAnsi" w:cstheme="minorHAnsi"/>
          <w:sz w:val="22"/>
          <w:szCs w:val="22"/>
        </w:rPr>
        <w:t xml:space="preserve"> worker</w:t>
      </w:r>
      <w:r w:rsidR="009844BD">
        <w:rPr>
          <w:rStyle w:val="normaltextrun"/>
          <w:rFonts w:asciiTheme="minorHAnsi" w:hAnsiTheme="minorHAnsi" w:cstheme="minorHAnsi"/>
          <w:sz w:val="22"/>
          <w:szCs w:val="22"/>
        </w:rPr>
        <w:t>)</w:t>
      </w:r>
      <w:r w:rsidR="003F0724">
        <w:rPr>
          <w:rStyle w:val="normaltextrun"/>
          <w:rFonts w:asciiTheme="minorHAnsi" w:hAnsiTheme="minorHAnsi" w:cstheme="minorHAnsi"/>
          <w:sz w:val="22"/>
          <w:szCs w:val="22"/>
        </w:rPr>
        <w:t xml:space="preserve"> engaged by the </w:t>
      </w:r>
      <w:r w:rsidR="00BE6BC8">
        <w:rPr>
          <w:rStyle w:val="normaltextrun"/>
          <w:rFonts w:asciiTheme="minorHAnsi" w:hAnsiTheme="minorHAnsi" w:cstheme="minorHAnsi"/>
          <w:sz w:val="22"/>
          <w:szCs w:val="22"/>
        </w:rPr>
        <w:t xml:space="preserve">council </w:t>
      </w:r>
      <w:r w:rsidR="009844BD">
        <w:rPr>
          <w:rStyle w:val="normaltextrun"/>
          <w:rFonts w:asciiTheme="minorHAnsi" w:hAnsiTheme="minorHAnsi" w:cstheme="minorHAnsi"/>
          <w:sz w:val="22"/>
          <w:szCs w:val="22"/>
        </w:rPr>
        <w:t>the same as an employee</w:t>
      </w:r>
      <w:r w:rsidR="00434A09">
        <w:rPr>
          <w:rStyle w:val="normaltextrun"/>
          <w:rFonts w:asciiTheme="minorHAnsi" w:hAnsiTheme="minorHAnsi" w:cstheme="minorHAnsi"/>
          <w:sz w:val="22"/>
          <w:szCs w:val="22"/>
        </w:rPr>
        <w:t xml:space="preserve"> could </w:t>
      </w:r>
      <w:r w:rsidR="00B547A2">
        <w:rPr>
          <w:rStyle w:val="normaltextrun"/>
          <w:rFonts w:asciiTheme="minorHAnsi" w:hAnsiTheme="minorHAnsi" w:cstheme="minorHAnsi"/>
          <w:sz w:val="22"/>
          <w:szCs w:val="22"/>
        </w:rPr>
        <w:t xml:space="preserve">blur the status of the employment relationship, so </w:t>
      </w:r>
      <w:r w:rsidR="00802C94">
        <w:rPr>
          <w:rStyle w:val="normaltextrun"/>
          <w:rFonts w:asciiTheme="minorHAnsi" w:hAnsiTheme="minorHAnsi" w:cstheme="minorHAnsi"/>
          <w:sz w:val="22"/>
          <w:szCs w:val="22"/>
        </w:rPr>
        <w:t xml:space="preserve">consider seeking professional advice </w:t>
      </w:r>
      <w:r w:rsidR="00B5175A">
        <w:rPr>
          <w:rStyle w:val="normaltextrun"/>
          <w:rFonts w:asciiTheme="minorHAnsi" w:hAnsiTheme="minorHAnsi" w:cstheme="minorHAnsi"/>
          <w:sz w:val="22"/>
          <w:szCs w:val="22"/>
        </w:rPr>
        <w:t>if needed.</w:t>
      </w:r>
    </w:p>
    <w:p w14:paraId="47FF4601" w14:textId="77777777" w:rsidR="00694531" w:rsidRDefault="0069453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58724920" w14:textId="77777777" w:rsidR="00694531" w:rsidRPr="007648D3" w:rsidRDefault="00694531" w:rsidP="00694531">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Managers</w:t>
      </w:r>
    </w:p>
    <w:p w14:paraId="336C309C" w14:textId="0DEF3356" w:rsidR="00694531" w:rsidRDefault="00694531" w:rsidP="00694531">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Recognising that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ouncils </w:t>
      </w:r>
      <w:r w:rsidRPr="007648D3">
        <w:rPr>
          <w:rStyle w:val="normaltextrun"/>
          <w:rFonts w:asciiTheme="minorHAnsi" w:hAnsiTheme="minorHAnsi" w:cstheme="minorHAnsi"/>
          <w:sz w:val="22"/>
          <w:szCs w:val="22"/>
        </w:rPr>
        <w:t xml:space="preserve">are of varying sizes, where the term manager/nominated manager is used it is recognised this could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 xml:space="preserve">, another employee of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w:t>
      </w:r>
      <w:r w:rsidRPr="007648D3">
        <w:rPr>
          <w:rStyle w:val="normaltextrun"/>
          <w:rFonts w:asciiTheme="minorHAnsi" w:hAnsiTheme="minorHAnsi" w:cstheme="minorHAnsi"/>
          <w:sz w:val="22"/>
          <w:szCs w:val="22"/>
        </w:rPr>
        <w:t xml:space="preserve">, or a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ouncillor </w:t>
      </w:r>
      <w:r w:rsidRPr="007648D3">
        <w:rPr>
          <w:rStyle w:val="normaltextrun"/>
          <w:rFonts w:asciiTheme="minorHAnsi" w:hAnsiTheme="minorHAnsi" w:cstheme="minorHAnsi"/>
          <w:sz w:val="22"/>
          <w:szCs w:val="22"/>
        </w:rPr>
        <w:t xml:space="preserve">depending on the situation.  It is good practice to have a clearly identified person who is the responsible ‘line manager’ or equivalent contact for an employee so that there </w:t>
      </w:r>
      <w:r>
        <w:rPr>
          <w:rStyle w:val="normaltextrun"/>
          <w:rFonts w:asciiTheme="minorHAnsi" w:hAnsiTheme="minorHAnsi" w:cstheme="minorHAnsi"/>
          <w:sz w:val="22"/>
          <w:szCs w:val="22"/>
        </w:rPr>
        <w:t>is</w:t>
      </w:r>
      <w:r w:rsidRPr="007648D3">
        <w:rPr>
          <w:rStyle w:val="normaltextrun"/>
          <w:rFonts w:asciiTheme="minorHAnsi" w:hAnsiTheme="minorHAnsi" w:cstheme="minorHAnsi"/>
          <w:sz w:val="22"/>
          <w:szCs w:val="22"/>
        </w:rPr>
        <w:t xml:space="preserve"> clarity on how the employee should report concerns to, who they notify if they are sick or to request leave</w:t>
      </w:r>
      <w:r>
        <w:rPr>
          <w:rStyle w:val="normaltextrun"/>
          <w:rFonts w:asciiTheme="minorHAnsi" w:hAnsiTheme="minorHAnsi" w:cstheme="minorHAnsi"/>
          <w:sz w:val="22"/>
          <w:szCs w:val="22"/>
        </w:rPr>
        <w:t xml:space="preserve"> etc</w:t>
      </w:r>
      <w:r w:rsidRPr="007648D3">
        <w:rPr>
          <w:rStyle w:val="normaltextrun"/>
          <w:rFonts w:asciiTheme="minorHAnsi" w:hAnsiTheme="minorHAnsi" w:cstheme="minorHAnsi"/>
          <w:sz w:val="22"/>
          <w:szCs w:val="22"/>
        </w:rPr>
        <w:t xml:space="preserve">.  More </w:t>
      </w:r>
      <w:r w:rsidRPr="007648D3">
        <w:rPr>
          <w:rStyle w:val="normaltextrun"/>
          <w:rFonts w:asciiTheme="minorHAnsi" w:hAnsiTheme="minorHAnsi" w:cstheme="minorHAnsi"/>
          <w:sz w:val="22"/>
          <w:szCs w:val="22"/>
        </w:rPr>
        <w:lastRenderedPageBreak/>
        <w:t xml:space="preserve">often for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employees this may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 xml:space="preserve">, and for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w:t>
      </w:r>
      <w:r>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00BE6BC8"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this could be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hair</w:t>
      </w:r>
      <w:r w:rsidRPr="007648D3">
        <w:rPr>
          <w:rStyle w:val="normaltextrun"/>
          <w:rFonts w:asciiTheme="minorHAnsi" w:hAnsiTheme="minorHAnsi" w:cstheme="minorHAnsi"/>
          <w:sz w:val="22"/>
          <w:szCs w:val="22"/>
        </w:rPr>
        <w:t>/</w:t>
      </w:r>
      <w:r w:rsidR="00BE6BC8">
        <w:rPr>
          <w:rStyle w:val="normaltextrun"/>
          <w:rFonts w:asciiTheme="minorHAnsi" w:hAnsiTheme="minorHAnsi" w:cstheme="minorHAnsi"/>
          <w:sz w:val="22"/>
          <w:szCs w:val="22"/>
        </w:rPr>
        <w:t>d</w:t>
      </w:r>
      <w:r w:rsidR="00BE6BC8" w:rsidRPr="007648D3">
        <w:rPr>
          <w:rStyle w:val="normaltextrun"/>
          <w:rFonts w:asciiTheme="minorHAnsi" w:hAnsiTheme="minorHAnsi" w:cstheme="minorHAnsi"/>
          <w:sz w:val="22"/>
          <w:szCs w:val="22"/>
        </w:rPr>
        <w:t xml:space="preserve">eputy </w:t>
      </w:r>
      <w:proofErr w:type="gramStart"/>
      <w:r w:rsidRPr="007648D3">
        <w:rPr>
          <w:rStyle w:val="normaltextrun"/>
          <w:rFonts w:asciiTheme="minorHAnsi" w:hAnsiTheme="minorHAnsi" w:cstheme="minorHAnsi"/>
          <w:sz w:val="22"/>
          <w:szCs w:val="22"/>
        </w:rPr>
        <w:t>Chair, or</w:t>
      </w:r>
      <w:proofErr w:type="gramEnd"/>
      <w:r w:rsidRPr="007648D3">
        <w:rPr>
          <w:rStyle w:val="normaltextrun"/>
          <w:rFonts w:asciiTheme="minorHAnsi" w:hAnsiTheme="minorHAnsi" w:cstheme="minorHAnsi"/>
          <w:sz w:val="22"/>
          <w:szCs w:val="22"/>
        </w:rPr>
        <w:t xml:space="preserve"> possibly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hair </w:t>
      </w:r>
      <w:r w:rsidRPr="007648D3">
        <w:rPr>
          <w:rStyle w:val="normaltextrun"/>
          <w:rFonts w:asciiTheme="minorHAnsi" w:hAnsiTheme="minorHAnsi" w:cstheme="minorHAnsi"/>
          <w:sz w:val="22"/>
          <w:szCs w:val="22"/>
        </w:rPr>
        <w:t>of a staffing/personnel committee.</w:t>
      </w:r>
    </w:p>
    <w:p w14:paraId="485BA4BC" w14:textId="77777777" w:rsidR="00CF2DC9" w:rsidRDefault="00CF2DC9"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2809DE25" w14:textId="228D6B40" w:rsidR="00C57CFE" w:rsidRPr="00C57CFE" w:rsidRDefault="00C57CFE"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C57CFE">
        <w:rPr>
          <w:rStyle w:val="normaltextrun"/>
          <w:rFonts w:asciiTheme="minorHAnsi" w:hAnsiTheme="minorHAnsi" w:cstheme="minorHAnsi"/>
          <w:b/>
          <w:bCs/>
          <w:sz w:val="22"/>
          <w:szCs w:val="22"/>
        </w:rPr>
        <w:t>Bullying and harassment &amp; performance management</w:t>
      </w:r>
    </w:p>
    <w:p w14:paraId="329C8898" w14:textId="77777777" w:rsidR="006705C3" w:rsidRDefault="00246FFE" w:rsidP="00246FFE">
      <w:pPr>
        <w:spacing w:line="276" w:lineRule="auto"/>
        <w:jc w:val="both"/>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The policy sets out that bullying and harassment </w:t>
      </w:r>
      <w:r w:rsidRPr="00246FFE">
        <w:rPr>
          <w:rStyle w:val="normaltextrun"/>
          <w:rFonts w:asciiTheme="minorHAnsi" w:hAnsiTheme="minorHAnsi" w:cstheme="minorHAnsi"/>
          <w:sz w:val="22"/>
          <w:szCs w:val="22"/>
        </w:rPr>
        <w:t>does not include appropriate criticism of an employee’s behaviour or effective, robust performance management.</w:t>
      </w:r>
      <w:r w:rsidRPr="00C736EC">
        <w:rPr>
          <w:rStyle w:val="normaltextrun"/>
          <w:rFonts w:asciiTheme="minorHAnsi" w:hAnsiTheme="minorHAnsi" w:cstheme="minorHAnsi"/>
          <w:sz w:val="22"/>
          <w:szCs w:val="22"/>
        </w:rPr>
        <w:t xml:space="preserve">  It is not uncommon for an employee, when receiving critical feedback</w:t>
      </w:r>
      <w:r w:rsidR="005573E7">
        <w:rPr>
          <w:rStyle w:val="normaltextrun"/>
          <w:rFonts w:asciiTheme="minorHAnsi" w:hAnsiTheme="minorHAnsi" w:cstheme="minorHAnsi"/>
          <w:sz w:val="22"/>
          <w:szCs w:val="22"/>
        </w:rPr>
        <w:t>,</w:t>
      </w:r>
      <w:r w:rsidRPr="00C736EC">
        <w:rPr>
          <w:rStyle w:val="normaltextrun"/>
          <w:rFonts w:asciiTheme="minorHAnsi" w:hAnsiTheme="minorHAnsi" w:cstheme="minorHAnsi"/>
          <w:sz w:val="22"/>
          <w:szCs w:val="22"/>
        </w:rPr>
        <w:t xml:space="preserve"> to </w:t>
      </w:r>
      <w:r w:rsidR="00C736EC" w:rsidRPr="00C736EC">
        <w:rPr>
          <w:rStyle w:val="normaltextrun"/>
          <w:rFonts w:asciiTheme="minorHAnsi" w:hAnsiTheme="minorHAnsi" w:cstheme="minorHAnsi"/>
          <w:sz w:val="22"/>
          <w:szCs w:val="22"/>
        </w:rPr>
        <w:t>claim that this is bullying and/or harassing.</w:t>
      </w:r>
      <w:r w:rsidR="00C736EC">
        <w:rPr>
          <w:rStyle w:val="normaltextrun"/>
          <w:rFonts w:asciiTheme="minorHAnsi" w:hAnsiTheme="minorHAnsi" w:cstheme="minorHAnsi"/>
          <w:sz w:val="22"/>
          <w:szCs w:val="22"/>
        </w:rPr>
        <w:t xml:space="preserve">  It is the role of the nominated manager to provide effective and constructive feedback to encourage performance at the required standard.  </w:t>
      </w:r>
    </w:p>
    <w:p w14:paraId="548F7B4C" w14:textId="77777777" w:rsidR="006705C3" w:rsidRDefault="006705C3" w:rsidP="00246FFE">
      <w:pPr>
        <w:spacing w:line="276" w:lineRule="auto"/>
        <w:jc w:val="both"/>
        <w:rPr>
          <w:rStyle w:val="normaltextrun"/>
          <w:rFonts w:asciiTheme="minorHAnsi" w:hAnsiTheme="minorHAnsi" w:cstheme="minorHAnsi"/>
          <w:sz w:val="22"/>
          <w:szCs w:val="22"/>
        </w:rPr>
      </w:pPr>
    </w:p>
    <w:p w14:paraId="53880BE8" w14:textId="40AAA6F8" w:rsidR="00246FFE" w:rsidRPr="00C736EC" w:rsidRDefault="00C736EC" w:rsidP="00246FFE">
      <w:pPr>
        <w:spacing w:line="276" w:lineRule="auto"/>
        <w:jc w:val="both"/>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Even when the feedback is not positive </w:t>
      </w:r>
      <w:r w:rsidR="00E32E2B">
        <w:rPr>
          <w:rStyle w:val="normaltextrun"/>
          <w:rFonts w:asciiTheme="minorHAnsi" w:hAnsiTheme="minorHAnsi" w:cstheme="minorHAnsi"/>
          <w:sz w:val="22"/>
          <w:szCs w:val="22"/>
        </w:rPr>
        <w:t xml:space="preserve">it should be fair, communicated in a professional and reasonable manner and shared with the objective of </w:t>
      </w:r>
      <w:r w:rsidR="00541B37">
        <w:rPr>
          <w:rStyle w:val="normaltextrun"/>
          <w:rFonts w:asciiTheme="minorHAnsi" w:hAnsiTheme="minorHAnsi" w:cstheme="minorHAnsi"/>
          <w:sz w:val="22"/>
          <w:szCs w:val="22"/>
        </w:rPr>
        <w:t xml:space="preserve">aiding understanding and </w:t>
      </w:r>
      <w:r w:rsidR="005573E7">
        <w:rPr>
          <w:rStyle w:val="normaltextrun"/>
          <w:rFonts w:asciiTheme="minorHAnsi" w:hAnsiTheme="minorHAnsi" w:cstheme="minorHAnsi"/>
          <w:sz w:val="22"/>
          <w:szCs w:val="22"/>
        </w:rPr>
        <w:t>achieving an improvement to overcome the shortfalls.</w:t>
      </w:r>
      <w:r w:rsidR="00186978">
        <w:rPr>
          <w:rStyle w:val="normaltextrun"/>
          <w:rFonts w:asciiTheme="minorHAnsi" w:hAnsiTheme="minorHAnsi" w:cstheme="minorHAnsi"/>
          <w:sz w:val="22"/>
          <w:szCs w:val="22"/>
        </w:rPr>
        <w:t xml:space="preserve"> </w:t>
      </w:r>
      <w:r w:rsidR="00795703">
        <w:rPr>
          <w:rStyle w:val="normaltextrun"/>
          <w:rFonts w:asciiTheme="minorHAnsi" w:hAnsiTheme="minorHAnsi" w:cstheme="minorHAnsi"/>
          <w:sz w:val="22"/>
          <w:szCs w:val="22"/>
        </w:rPr>
        <w:t xml:space="preserve"> There is no absolute definition of when </w:t>
      </w:r>
      <w:r w:rsidR="00C57CFE">
        <w:rPr>
          <w:rStyle w:val="normaltextrun"/>
          <w:rFonts w:asciiTheme="minorHAnsi" w:hAnsiTheme="minorHAnsi" w:cstheme="minorHAnsi"/>
          <w:sz w:val="22"/>
          <w:szCs w:val="22"/>
        </w:rPr>
        <w:t>the feedback may not be appropriate.</w:t>
      </w:r>
      <w:r w:rsidR="00186978">
        <w:rPr>
          <w:rStyle w:val="normaltextrun"/>
          <w:rFonts w:asciiTheme="minorHAnsi" w:hAnsiTheme="minorHAnsi" w:cstheme="minorHAnsi"/>
          <w:sz w:val="22"/>
          <w:szCs w:val="22"/>
        </w:rPr>
        <w:t xml:space="preserve"> Often it will be for the person/panel hearing the dignity at work complaint/grievance to </w:t>
      </w:r>
      <w:r w:rsidR="00795703">
        <w:rPr>
          <w:rStyle w:val="normaltextrun"/>
          <w:rFonts w:asciiTheme="minorHAnsi" w:hAnsiTheme="minorHAnsi" w:cstheme="minorHAnsi"/>
          <w:sz w:val="22"/>
          <w:szCs w:val="22"/>
        </w:rPr>
        <w:t>determine whether the performance management has upheld the standards expected in terms of respect and civility</w:t>
      </w:r>
      <w:r w:rsidR="00067CA1">
        <w:rPr>
          <w:rStyle w:val="normaltextrun"/>
          <w:rFonts w:asciiTheme="minorHAnsi" w:hAnsiTheme="minorHAnsi" w:cstheme="minorHAnsi"/>
          <w:sz w:val="22"/>
          <w:szCs w:val="22"/>
        </w:rPr>
        <w:t xml:space="preserve"> and any feedback has been shared in a </w:t>
      </w:r>
      <w:r w:rsidR="00BA70A6">
        <w:rPr>
          <w:rStyle w:val="normaltextrun"/>
          <w:rFonts w:asciiTheme="minorHAnsi" w:hAnsiTheme="minorHAnsi" w:cstheme="minorHAnsi"/>
          <w:sz w:val="22"/>
          <w:szCs w:val="22"/>
        </w:rPr>
        <w:t xml:space="preserve">fair and </w:t>
      </w:r>
      <w:r w:rsidR="00055991">
        <w:rPr>
          <w:rStyle w:val="normaltextrun"/>
          <w:rFonts w:asciiTheme="minorHAnsi" w:hAnsiTheme="minorHAnsi" w:cstheme="minorHAnsi"/>
          <w:sz w:val="22"/>
          <w:szCs w:val="22"/>
        </w:rPr>
        <w:t>professional way</w:t>
      </w:r>
      <w:r w:rsidR="00E47F5F">
        <w:rPr>
          <w:rStyle w:val="normaltextrun"/>
          <w:rFonts w:asciiTheme="minorHAnsi" w:hAnsiTheme="minorHAnsi" w:cstheme="minorHAnsi"/>
          <w:sz w:val="22"/>
          <w:szCs w:val="22"/>
        </w:rPr>
        <w:t>.</w:t>
      </w:r>
    </w:p>
    <w:p w14:paraId="48067CD4" w14:textId="77777777" w:rsidR="00246FFE" w:rsidRDefault="00246FFE" w:rsidP="00246FFE">
      <w:pPr>
        <w:spacing w:line="276" w:lineRule="auto"/>
        <w:jc w:val="both"/>
        <w:rPr>
          <w:rFonts w:ascii="Arial" w:hAnsi="Arial" w:cs="Arial"/>
          <w:color w:val="000000" w:themeColor="text1"/>
          <w:sz w:val="22"/>
          <w:szCs w:val="22"/>
        </w:rPr>
      </w:pPr>
    </w:p>
    <w:p w14:paraId="33DDCE06" w14:textId="1663CA6C" w:rsidR="00114333" w:rsidRPr="007648D3" w:rsidRDefault="00114333"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Responsibilities</w:t>
      </w:r>
    </w:p>
    <w:p w14:paraId="33C4F644" w14:textId="75F917AE" w:rsidR="00114333" w:rsidRPr="007648D3" w:rsidRDefault="00C140D3"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All staff and representatives of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are responsible for their own behaviour</w:t>
      </w:r>
      <w:r w:rsidR="00647E1C" w:rsidRPr="007648D3">
        <w:rPr>
          <w:rStyle w:val="normaltextrun"/>
          <w:rFonts w:asciiTheme="minorHAnsi" w:hAnsiTheme="minorHAnsi" w:cstheme="minorHAnsi"/>
          <w:sz w:val="22"/>
          <w:szCs w:val="22"/>
        </w:rPr>
        <w:t xml:space="preserve"> in the workplace and for taking steps to revise unacceptable behaviour </w:t>
      </w:r>
      <w:r w:rsidR="005A04F0" w:rsidRPr="007648D3">
        <w:rPr>
          <w:rStyle w:val="normaltextrun"/>
          <w:rFonts w:asciiTheme="minorHAnsi" w:hAnsiTheme="minorHAnsi" w:cstheme="minorHAnsi"/>
          <w:sz w:val="22"/>
          <w:szCs w:val="22"/>
        </w:rPr>
        <w:t>and appropriately challenge that of others.</w:t>
      </w:r>
    </w:p>
    <w:p w14:paraId="0906DA34" w14:textId="77777777" w:rsidR="005D3C51" w:rsidRPr="007648D3" w:rsidRDefault="005D3C5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66AC7EB2" w14:textId="27DEA1EB" w:rsidR="00481EFE" w:rsidRPr="007648D3" w:rsidRDefault="005D3C51"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Leaders –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ouncillors</w:t>
      </w:r>
      <w:r w:rsidRPr="007648D3">
        <w:rPr>
          <w:rStyle w:val="normaltextrun"/>
          <w:rFonts w:asciiTheme="minorHAnsi" w:hAnsiTheme="minorHAnsi" w:cstheme="minorHAnsi"/>
          <w:sz w:val="22"/>
          <w:szCs w:val="22"/>
        </w:rPr>
        <w:t xml:space="preserv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lerks</w:t>
      </w:r>
      <w:r w:rsidRPr="007648D3">
        <w:rPr>
          <w:rStyle w:val="normaltextrun"/>
          <w:rFonts w:asciiTheme="minorHAnsi" w:hAnsiTheme="minorHAnsi" w:cstheme="minorHAnsi"/>
          <w:sz w:val="22"/>
          <w:szCs w:val="22"/>
        </w:rPr>
        <w:t>,</w:t>
      </w:r>
      <w:r w:rsidR="006D0217">
        <w:rPr>
          <w:rStyle w:val="normaltextrun"/>
          <w:rFonts w:asciiTheme="minorHAnsi" w:hAnsiTheme="minorHAnsi" w:cstheme="minorHAnsi"/>
          <w:sz w:val="22"/>
          <w:szCs w:val="22"/>
        </w:rPr>
        <w:t xml:space="preserve"> </w:t>
      </w:r>
      <w:r w:rsidR="00BE6BC8">
        <w:rPr>
          <w:rFonts w:asciiTheme="minorHAnsi" w:hAnsiTheme="minorHAnsi" w:cstheme="minorBidi"/>
          <w:color w:val="333333"/>
          <w:sz w:val="22"/>
          <w:szCs w:val="22"/>
        </w:rPr>
        <w:t>chief o</w:t>
      </w:r>
      <w:r w:rsidR="006D0217">
        <w:rPr>
          <w:rFonts w:asciiTheme="minorHAnsi" w:hAnsiTheme="minorHAnsi" w:cstheme="minorBidi"/>
          <w:color w:val="333333"/>
          <w:sz w:val="22"/>
          <w:szCs w:val="22"/>
        </w:rPr>
        <w:t>fficers,</w:t>
      </w:r>
      <w:r w:rsidRPr="007648D3">
        <w:rPr>
          <w:rStyle w:val="normaltextrun"/>
          <w:rFonts w:asciiTheme="minorHAnsi" w:hAnsiTheme="minorHAnsi" w:cstheme="minorHAnsi"/>
          <w:sz w:val="22"/>
          <w:szCs w:val="22"/>
        </w:rPr>
        <w:t xml:space="preserve"> </w:t>
      </w:r>
      <w:r w:rsidR="00BE6BC8">
        <w:rPr>
          <w:rStyle w:val="normaltextrun"/>
          <w:rFonts w:asciiTheme="minorHAnsi" w:hAnsiTheme="minorHAnsi" w:cstheme="minorHAnsi"/>
          <w:sz w:val="22"/>
          <w:szCs w:val="22"/>
        </w:rPr>
        <w:t>m</w:t>
      </w:r>
      <w:r w:rsidR="00BE6BC8" w:rsidRPr="007648D3">
        <w:rPr>
          <w:rStyle w:val="normaltextrun"/>
          <w:rFonts w:asciiTheme="minorHAnsi" w:hAnsiTheme="minorHAnsi" w:cstheme="minorHAnsi"/>
          <w:sz w:val="22"/>
          <w:szCs w:val="22"/>
        </w:rPr>
        <w:t xml:space="preserve">anagers </w:t>
      </w:r>
      <w:r w:rsidR="00481EFE" w:rsidRPr="007648D3">
        <w:rPr>
          <w:rStyle w:val="normaltextrun"/>
          <w:rFonts w:asciiTheme="minorHAnsi" w:hAnsiTheme="minorHAnsi" w:cstheme="minorHAnsi"/>
          <w:sz w:val="22"/>
          <w:szCs w:val="22"/>
        </w:rPr>
        <w:t xml:space="preserve">- </w:t>
      </w:r>
      <w:r w:rsidRPr="007648D3">
        <w:rPr>
          <w:rStyle w:val="normaltextrun"/>
          <w:rFonts w:asciiTheme="minorHAnsi" w:hAnsiTheme="minorHAnsi" w:cstheme="minorHAnsi"/>
          <w:sz w:val="22"/>
          <w:szCs w:val="22"/>
        </w:rPr>
        <w:t xml:space="preserve">are responsible for ensuring that these standards of treating people with </w:t>
      </w:r>
      <w:r w:rsidR="004D6551" w:rsidRPr="007648D3">
        <w:rPr>
          <w:rStyle w:val="normaltextrun"/>
          <w:rFonts w:asciiTheme="minorHAnsi" w:hAnsiTheme="minorHAnsi" w:cstheme="minorHAnsi"/>
          <w:sz w:val="22"/>
          <w:szCs w:val="22"/>
        </w:rPr>
        <w:t>civility, respect and courtesy are upheld</w:t>
      </w:r>
      <w:r w:rsidR="00984467" w:rsidRPr="007648D3">
        <w:rPr>
          <w:rStyle w:val="normaltextrun"/>
          <w:rFonts w:asciiTheme="minorHAnsi" w:hAnsiTheme="minorHAnsi" w:cstheme="minorHAnsi"/>
          <w:sz w:val="22"/>
          <w:szCs w:val="22"/>
        </w:rPr>
        <w:t>,</w:t>
      </w:r>
      <w:r w:rsidR="004D6551" w:rsidRPr="007648D3">
        <w:rPr>
          <w:rStyle w:val="normaltextrun"/>
          <w:rFonts w:asciiTheme="minorHAnsi" w:hAnsiTheme="minorHAnsi" w:cstheme="minorHAnsi"/>
          <w:sz w:val="22"/>
          <w:szCs w:val="22"/>
        </w:rPr>
        <w:t xml:space="preserve"> both through their own example, a</w:t>
      </w:r>
      <w:r w:rsidR="00984467" w:rsidRPr="007648D3">
        <w:rPr>
          <w:rStyle w:val="normaltextrun"/>
          <w:rFonts w:asciiTheme="minorHAnsi" w:hAnsiTheme="minorHAnsi" w:cstheme="minorHAnsi"/>
          <w:sz w:val="22"/>
          <w:szCs w:val="22"/>
        </w:rPr>
        <w:t>nd by communicating and promoting these expectations to all employees</w:t>
      </w:r>
      <w:r w:rsidR="00481EFE" w:rsidRPr="007648D3">
        <w:rPr>
          <w:rStyle w:val="normaltextrun"/>
          <w:rFonts w:asciiTheme="minorHAnsi" w:hAnsiTheme="minorHAnsi" w:cstheme="minorHAnsi"/>
          <w:sz w:val="22"/>
          <w:szCs w:val="22"/>
        </w:rPr>
        <w:t xml:space="preserve">.  They are also responsible for ensuring that concerns raised are treated </w:t>
      </w:r>
      <w:r w:rsidR="007B48E5" w:rsidRPr="007648D3">
        <w:rPr>
          <w:rStyle w:val="normaltextrun"/>
          <w:rFonts w:asciiTheme="minorHAnsi" w:hAnsiTheme="minorHAnsi" w:cstheme="minorHAnsi"/>
          <w:sz w:val="22"/>
          <w:szCs w:val="22"/>
        </w:rPr>
        <w:t xml:space="preserve">seriously and </w:t>
      </w:r>
      <w:r w:rsidR="007648D3" w:rsidRPr="007648D3">
        <w:rPr>
          <w:rStyle w:val="normaltextrun"/>
          <w:rFonts w:asciiTheme="minorHAnsi" w:hAnsiTheme="minorHAnsi" w:cstheme="minorHAnsi"/>
          <w:sz w:val="22"/>
          <w:szCs w:val="22"/>
        </w:rPr>
        <w:t>addressed in line with this policy in a timely manner.</w:t>
      </w:r>
      <w:r w:rsidR="00481EFE" w:rsidRPr="007648D3">
        <w:rPr>
          <w:rStyle w:val="normaltextrun"/>
          <w:rFonts w:asciiTheme="minorHAnsi" w:hAnsiTheme="minorHAnsi" w:cstheme="minorHAnsi"/>
          <w:sz w:val="22"/>
          <w:szCs w:val="22"/>
        </w:rPr>
        <w:t xml:space="preserve"> </w:t>
      </w:r>
    </w:p>
    <w:p w14:paraId="1C0E1759" w14:textId="77777777" w:rsidR="00114333" w:rsidRPr="007648D3" w:rsidRDefault="00114333"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39A62107"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During the investigation </w:t>
      </w:r>
      <w:r w:rsidRPr="007648D3">
        <w:rPr>
          <w:rStyle w:val="eop"/>
          <w:rFonts w:asciiTheme="minorHAnsi" w:eastAsiaTheme="majorEastAsia" w:hAnsiTheme="minorHAnsi" w:cstheme="minorHAnsi"/>
          <w:sz w:val="22"/>
          <w:szCs w:val="22"/>
        </w:rPr>
        <w:t> </w:t>
      </w:r>
    </w:p>
    <w:p w14:paraId="354DCB7B" w14:textId="6A7B022B"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Employers have</w:t>
      </w:r>
      <w:r w:rsidR="00A92D1C">
        <w:rPr>
          <w:rStyle w:val="normaltextrun"/>
          <w:rFonts w:asciiTheme="minorHAnsi" w:eastAsiaTheme="majorEastAsia" w:hAnsiTheme="minorHAnsi" w:cstheme="minorHAnsi"/>
          <w:sz w:val="22"/>
          <w:szCs w:val="22"/>
        </w:rPr>
        <w:t xml:space="preserve"> a</w:t>
      </w:r>
      <w:r w:rsidRPr="007648D3">
        <w:rPr>
          <w:rStyle w:val="normaltextrun"/>
          <w:rFonts w:asciiTheme="minorHAnsi" w:eastAsiaTheme="majorEastAsia" w:hAnsiTheme="minorHAnsi" w:cstheme="minorHAnsi"/>
          <w:sz w:val="22"/>
          <w:szCs w:val="22"/>
        </w:rPr>
        <w:t xml:space="preserve"> duty of care to provide a safe place of work.  If a complaint is made, discuss how to manage working relationships whilst the allegation is being investigated and until the outcome is disclosed.    This is as much for the protection of the alleged perpetrator as for the aggrieved.   </w:t>
      </w:r>
      <w:r w:rsidRPr="007648D3">
        <w:rPr>
          <w:rStyle w:val="eop"/>
          <w:rFonts w:asciiTheme="minorHAnsi" w:eastAsiaTheme="majorEastAsia" w:hAnsiTheme="minorHAnsi" w:cstheme="minorHAnsi"/>
          <w:sz w:val="22"/>
          <w:szCs w:val="22"/>
        </w:rPr>
        <w:t> </w:t>
      </w:r>
    </w:p>
    <w:p w14:paraId="04840188"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70AAE29D" w14:textId="21CE47EF" w:rsidR="0001627B" w:rsidRDefault="00AC6667"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r w:rsidRPr="007648D3">
        <w:rPr>
          <w:rStyle w:val="normaltextrun"/>
          <w:rFonts w:asciiTheme="minorHAnsi" w:eastAsiaTheme="majorEastAsia" w:hAnsiTheme="minorHAnsi" w:cstheme="minorHAnsi"/>
          <w:sz w:val="22"/>
          <w:szCs w:val="22"/>
        </w:rPr>
        <w:t>Consider whether a neutral person should be offered as a ‘listening ear’ for both parties in the investigation. </w:t>
      </w:r>
      <w:r w:rsidR="00BC411F">
        <w:rPr>
          <w:rStyle w:val="normaltextrun"/>
          <w:rFonts w:asciiTheme="minorHAnsi" w:eastAsiaTheme="majorEastAsia" w:hAnsiTheme="minorHAnsi" w:cstheme="minorHAnsi"/>
          <w:sz w:val="22"/>
          <w:szCs w:val="22"/>
        </w:rPr>
        <w:t xml:space="preserve"> This could be a </w:t>
      </w:r>
      <w:r w:rsidR="00BE6BC8">
        <w:rPr>
          <w:rStyle w:val="normaltextrun"/>
          <w:rFonts w:asciiTheme="minorHAnsi" w:eastAsiaTheme="majorEastAsia" w:hAnsiTheme="minorHAnsi" w:cstheme="minorHAnsi"/>
          <w:sz w:val="22"/>
          <w:szCs w:val="22"/>
        </w:rPr>
        <w:t xml:space="preserve">councillor </w:t>
      </w:r>
      <w:r w:rsidR="005731F9">
        <w:rPr>
          <w:rStyle w:val="normaltextrun"/>
          <w:rFonts w:asciiTheme="minorHAnsi" w:eastAsiaTheme="majorEastAsia" w:hAnsiTheme="minorHAnsi" w:cstheme="minorHAnsi"/>
          <w:sz w:val="22"/>
          <w:szCs w:val="22"/>
        </w:rPr>
        <w:t>or</w:t>
      </w:r>
      <w:r w:rsidR="00BC411F">
        <w:rPr>
          <w:rStyle w:val="normaltextrun"/>
          <w:rFonts w:asciiTheme="minorHAnsi" w:eastAsiaTheme="majorEastAsia" w:hAnsiTheme="minorHAnsi" w:cstheme="minorHAnsi"/>
          <w:sz w:val="22"/>
          <w:szCs w:val="22"/>
        </w:rPr>
        <w:t xml:space="preserve"> </w:t>
      </w:r>
      <w:r w:rsidR="005731F9">
        <w:rPr>
          <w:rStyle w:val="normaltextrun"/>
          <w:rFonts w:asciiTheme="minorHAnsi" w:eastAsiaTheme="majorEastAsia" w:hAnsiTheme="minorHAnsi" w:cstheme="minorHAnsi"/>
          <w:sz w:val="22"/>
          <w:szCs w:val="22"/>
        </w:rPr>
        <w:t>nominated</w:t>
      </w:r>
      <w:r w:rsidR="00BC411F">
        <w:rPr>
          <w:rStyle w:val="normaltextrun"/>
          <w:rFonts w:asciiTheme="minorHAnsi" w:eastAsiaTheme="majorEastAsia" w:hAnsiTheme="minorHAnsi" w:cstheme="minorHAnsi"/>
          <w:sz w:val="22"/>
          <w:szCs w:val="22"/>
        </w:rPr>
        <w:t xml:space="preserve"> manager </w:t>
      </w:r>
      <w:r w:rsidR="005731F9">
        <w:rPr>
          <w:rStyle w:val="normaltextrun"/>
          <w:rFonts w:asciiTheme="minorHAnsi" w:eastAsiaTheme="majorEastAsia" w:hAnsiTheme="minorHAnsi" w:cstheme="minorHAnsi"/>
          <w:sz w:val="22"/>
          <w:szCs w:val="22"/>
        </w:rPr>
        <w:t>who is not involved in the investigation or allegations</w:t>
      </w:r>
      <w:r w:rsidR="00EA2190">
        <w:rPr>
          <w:rStyle w:val="normaltextrun"/>
          <w:rFonts w:asciiTheme="minorHAnsi" w:eastAsiaTheme="majorEastAsia" w:hAnsiTheme="minorHAnsi" w:cstheme="minorHAnsi"/>
          <w:sz w:val="22"/>
          <w:szCs w:val="22"/>
        </w:rPr>
        <w:t xml:space="preserve"> and can be a point of check in as raising, or being subject to allegations can be stressful</w:t>
      </w:r>
      <w:r w:rsidR="005731F9">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 </w:t>
      </w:r>
    </w:p>
    <w:p w14:paraId="4AA51FAD" w14:textId="77777777" w:rsidR="00256BC6" w:rsidRDefault="00256BC6" w:rsidP="007648D3">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z w:val="22"/>
          <w:szCs w:val="22"/>
        </w:rPr>
      </w:pPr>
    </w:p>
    <w:p w14:paraId="573B7BB2" w14:textId="2B28417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Offer other support that may be appropriate to the situation such as signposting to support groups, time off for counselling etc.  If you have suspended a staff member, your duty of care </w:t>
      </w:r>
      <w:proofErr w:type="gramStart"/>
      <w:r w:rsidRPr="007648D3">
        <w:rPr>
          <w:rStyle w:val="normaltextrun"/>
          <w:rFonts w:asciiTheme="minorHAnsi" w:eastAsiaTheme="majorEastAsia" w:hAnsiTheme="minorHAnsi" w:cstheme="minorHAnsi"/>
          <w:sz w:val="22"/>
          <w:szCs w:val="22"/>
        </w:rPr>
        <w:t>continues</w:t>
      </w:r>
      <w:proofErr w:type="gramEnd"/>
      <w:r w:rsidRPr="007648D3">
        <w:rPr>
          <w:rStyle w:val="normaltextrun"/>
          <w:rFonts w:asciiTheme="minorHAnsi" w:eastAsiaTheme="majorEastAsia" w:hAnsiTheme="minorHAnsi" w:cstheme="minorHAnsi"/>
          <w:sz w:val="22"/>
          <w:szCs w:val="22"/>
        </w:rPr>
        <w:t xml:space="preserve"> and </w:t>
      </w:r>
      <w:r w:rsidR="00F81895" w:rsidRPr="007648D3">
        <w:rPr>
          <w:rStyle w:val="normaltextrun"/>
          <w:rFonts w:asciiTheme="minorHAnsi" w:eastAsiaTheme="majorEastAsia" w:hAnsiTheme="minorHAnsi" w:cstheme="minorHAnsi"/>
          <w:sz w:val="22"/>
          <w:szCs w:val="22"/>
        </w:rPr>
        <w:t>it is</w:t>
      </w:r>
      <w:r w:rsidRPr="007648D3">
        <w:rPr>
          <w:rStyle w:val="normaltextrun"/>
          <w:rFonts w:asciiTheme="minorHAnsi" w:eastAsiaTheme="majorEastAsia" w:hAnsiTheme="minorHAnsi" w:cstheme="minorHAnsi"/>
          <w:sz w:val="22"/>
          <w:szCs w:val="22"/>
        </w:rPr>
        <w:t xml:space="preserve"> important to consider their wellbeing and mental health. </w:t>
      </w:r>
    </w:p>
    <w:p w14:paraId="20054BD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w:t>
      </w:r>
    </w:p>
    <w:p w14:paraId="063B0100" w14:textId="49C3A179"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Ensure that you communicate</w:t>
      </w:r>
      <w:r w:rsidR="00D64C3C">
        <w:rPr>
          <w:rStyle w:val="normaltextrun"/>
          <w:rFonts w:asciiTheme="minorHAnsi" w:eastAsiaTheme="majorEastAsia" w:hAnsiTheme="minorHAnsi" w:cstheme="minorHAnsi"/>
          <w:sz w:val="22"/>
          <w:szCs w:val="22"/>
        </w:rPr>
        <w:t xml:space="preserve"> </w:t>
      </w:r>
      <w:r w:rsidR="00D64C3C" w:rsidRPr="007648D3">
        <w:rPr>
          <w:rStyle w:val="normaltextrun"/>
          <w:rFonts w:asciiTheme="minorHAnsi" w:eastAsiaTheme="majorEastAsia" w:hAnsiTheme="minorHAnsi" w:cstheme="minorHAnsi"/>
          <w:sz w:val="22"/>
          <w:szCs w:val="22"/>
        </w:rPr>
        <w:t>regularly</w:t>
      </w:r>
      <w:r w:rsidRPr="007648D3">
        <w:rPr>
          <w:rStyle w:val="normaltextrun"/>
          <w:rFonts w:asciiTheme="minorHAnsi" w:eastAsiaTheme="majorEastAsia" w:hAnsiTheme="minorHAnsi" w:cstheme="minorHAnsi"/>
          <w:sz w:val="22"/>
          <w:szCs w:val="22"/>
        </w:rPr>
        <w:t xml:space="preserve"> with both parties.  </w:t>
      </w:r>
    </w:p>
    <w:p w14:paraId="20A20F94"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043C6B8C" w14:textId="4D106DD0"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The investigation and any subsequent hearing should be completed in accordance with the </w:t>
      </w:r>
      <w:r w:rsidR="00BE6BC8">
        <w:rPr>
          <w:rStyle w:val="normaltextrun"/>
          <w:rFonts w:asciiTheme="minorHAnsi" w:hAnsiTheme="minorHAnsi" w:cstheme="minorHAnsi"/>
          <w:sz w:val="22"/>
          <w:szCs w:val="22"/>
        </w:rPr>
        <w:t>g</w:t>
      </w:r>
      <w:r w:rsidR="00BE6BC8" w:rsidRPr="007648D3">
        <w:rPr>
          <w:rStyle w:val="normaltextrun"/>
          <w:rFonts w:asciiTheme="minorHAnsi" w:hAnsiTheme="minorHAnsi" w:cstheme="minorHAnsi"/>
          <w:sz w:val="22"/>
          <w:szCs w:val="22"/>
        </w:rPr>
        <w:t xml:space="preserve">rievance </w:t>
      </w:r>
      <w:r w:rsidR="00BE6BC8">
        <w:rPr>
          <w:rStyle w:val="normaltextrun"/>
          <w:rFonts w:asciiTheme="minorHAnsi" w:hAnsiTheme="minorHAnsi" w:cstheme="minorHAnsi"/>
          <w:sz w:val="22"/>
          <w:szCs w:val="22"/>
        </w:rPr>
        <w:t>p</w:t>
      </w:r>
      <w:r w:rsidR="00BE6BC8" w:rsidRPr="007648D3">
        <w:rPr>
          <w:rStyle w:val="normaltextrun"/>
          <w:rFonts w:asciiTheme="minorHAnsi" w:hAnsiTheme="minorHAnsi" w:cstheme="minorHAnsi"/>
          <w:sz w:val="22"/>
          <w:szCs w:val="22"/>
        </w:rPr>
        <w:t xml:space="preserve">olicy </w:t>
      </w:r>
      <w:r w:rsidRPr="007648D3">
        <w:rPr>
          <w:rStyle w:val="normaltextrun"/>
          <w:rFonts w:asciiTheme="minorHAnsi" w:hAnsiTheme="minorHAnsi" w:cstheme="minorHAnsi"/>
          <w:sz w:val="22"/>
          <w:szCs w:val="22"/>
        </w:rPr>
        <w:t xml:space="preserve">which sets out a process for dealing with concerns.  You should ensure that the </w:t>
      </w:r>
      <w:r w:rsidR="00BE6BC8">
        <w:rPr>
          <w:rStyle w:val="normaltextrun"/>
          <w:rFonts w:asciiTheme="minorHAnsi" w:hAnsiTheme="minorHAnsi" w:cstheme="minorHAnsi"/>
          <w:sz w:val="22"/>
          <w:szCs w:val="22"/>
        </w:rPr>
        <w:t>g</w:t>
      </w:r>
      <w:r w:rsidR="00BE6BC8" w:rsidRPr="007648D3">
        <w:rPr>
          <w:rStyle w:val="normaltextrun"/>
          <w:rFonts w:asciiTheme="minorHAnsi" w:hAnsiTheme="minorHAnsi" w:cstheme="minorHAnsi"/>
          <w:sz w:val="22"/>
          <w:szCs w:val="22"/>
        </w:rPr>
        <w:t xml:space="preserve">rievance </w:t>
      </w:r>
      <w:r w:rsidR="00BE6BC8">
        <w:rPr>
          <w:rStyle w:val="normaltextrun"/>
          <w:rFonts w:asciiTheme="minorHAnsi" w:hAnsiTheme="minorHAnsi" w:cstheme="minorHAnsi"/>
          <w:sz w:val="22"/>
          <w:szCs w:val="22"/>
        </w:rPr>
        <w:t>p</w:t>
      </w:r>
      <w:r w:rsidR="00BE6BC8" w:rsidRPr="007648D3">
        <w:rPr>
          <w:rStyle w:val="normaltextrun"/>
          <w:rFonts w:asciiTheme="minorHAnsi" w:hAnsiTheme="minorHAnsi" w:cstheme="minorHAnsi"/>
          <w:sz w:val="22"/>
          <w:szCs w:val="22"/>
        </w:rPr>
        <w:t xml:space="preserve">olicy </w:t>
      </w:r>
      <w:r w:rsidRPr="007648D3">
        <w:rPr>
          <w:rStyle w:val="normaltextrun"/>
          <w:rFonts w:asciiTheme="minorHAnsi" w:hAnsiTheme="minorHAnsi" w:cstheme="minorHAnsi"/>
          <w:sz w:val="22"/>
          <w:szCs w:val="22"/>
        </w:rPr>
        <w:lastRenderedPageBreak/>
        <w:t>adopted adheres to any local policies and procedures, with consideration of any timescales and escalation routes in your locally adopted policy.</w:t>
      </w:r>
    </w:p>
    <w:p w14:paraId="1CF697FA" w14:textId="77777777" w:rsidR="00AC6667" w:rsidRPr="007648D3" w:rsidRDefault="00AC6667"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p>
    <w:p w14:paraId="5F9FAB12" w14:textId="078EDF6B"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7648D3">
        <w:rPr>
          <w:rStyle w:val="normaltextrun"/>
          <w:rFonts w:asciiTheme="minorHAnsi" w:hAnsiTheme="minorHAnsi" w:cstheme="minorHAnsi"/>
          <w:b/>
          <w:bCs/>
          <w:sz w:val="22"/>
          <w:szCs w:val="22"/>
        </w:rPr>
        <w:t>Confidentiality</w:t>
      </w:r>
    </w:p>
    <w:p w14:paraId="0B72C24F" w14:textId="1DECFE2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It may be possible for concerns to be raised with the perpetrator without disclosing the name of the complainant however in a small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it is likely that it will be clear that the accused will know where the accusation has come from.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representative (</w:t>
      </w:r>
      <w:r w:rsidR="00BE6BC8">
        <w:rPr>
          <w:rStyle w:val="normaltextrun"/>
          <w:rFonts w:asciiTheme="minorHAnsi" w:hAnsiTheme="minorHAnsi" w:cstheme="minorHAnsi"/>
          <w:sz w:val="22"/>
          <w:szCs w:val="22"/>
        </w:rPr>
        <w:t>c</w:t>
      </w:r>
      <w:r w:rsidRPr="007648D3">
        <w:rPr>
          <w:rStyle w:val="normaltextrun"/>
          <w:rFonts w:asciiTheme="minorHAnsi" w:hAnsiTheme="minorHAnsi" w:cstheme="minorHAnsi"/>
          <w:sz w:val="22"/>
          <w:szCs w:val="22"/>
        </w:rPr>
        <w:t>lerk</w:t>
      </w:r>
      <w:r w:rsidR="00C81476">
        <w:rPr>
          <w:rStyle w:val="normaltextrun"/>
          <w:rFonts w:asciiTheme="minorHAnsi" w:hAnsiTheme="minorHAnsi" w:cstheme="minorHAnsi"/>
          <w:sz w:val="22"/>
          <w:szCs w:val="22"/>
        </w:rPr>
        <w:t>/</w:t>
      </w:r>
      <w:r w:rsidR="00BE6BC8">
        <w:rPr>
          <w:rFonts w:asciiTheme="minorHAnsi" w:hAnsiTheme="minorHAnsi" w:cstheme="minorBidi"/>
          <w:color w:val="333333"/>
          <w:sz w:val="22"/>
          <w:szCs w:val="22"/>
        </w:rPr>
        <w:t>chief officer</w:t>
      </w:r>
      <w:r w:rsidRPr="007648D3">
        <w:rPr>
          <w:rStyle w:val="normaltextrun"/>
          <w:rFonts w:asciiTheme="minorHAnsi" w:hAnsiTheme="minorHAnsi" w:cstheme="minorHAnsi"/>
          <w:sz w:val="22"/>
          <w:szCs w:val="22"/>
        </w:rPr>
        <w:t>/</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ouncillor</w:t>
      </w:r>
      <w:r w:rsidRPr="007648D3">
        <w:rPr>
          <w:rStyle w:val="normaltextrun"/>
          <w:rFonts w:asciiTheme="minorHAnsi" w:hAnsiTheme="minorHAnsi" w:cstheme="minorHAnsi"/>
          <w:sz w:val="22"/>
          <w:szCs w:val="22"/>
        </w:rPr>
        <w:t>) speaking to the alleged perpetrator must be clear that the discussion is confidential and the individual would be at risk of formal disciplinary action if there is any sort of victimisation or retaliation for the individual raising their concern.</w:t>
      </w:r>
    </w:p>
    <w:p w14:paraId="4C951256" w14:textId="77777777"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p>
    <w:p w14:paraId="0DED4B95" w14:textId="233ACD75" w:rsidR="00AC6667" w:rsidRPr="007648D3" w:rsidRDefault="00AC6667" w:rsidP="007648D3">
      <w:pPr>
        <w:pStyle w:val="paragraph"/>
        <w:spacing w:before="0" w:beforeAutospacing="0" w:after="0" w:afterAutospacing="0" w:line="276" w:lineRule="auto"/>
        <w:jc w:val="both"/>
        <w:textAlignment w:val="baseline"/>
        <w:rPr>
          <w:rStyle w:val="normaltextrun"/>
          <w:rFonts w:asciiTheme="minorHAnsi" w:hAnsiTheme="minorHAnsi" w:cstheme="minorHAnsi"/>
          <w:sz w:val="22"/>
          <w:szCs w:val="22"/>
        </w:rPr>
      </w:pPr>
      <w:r w:rsidRPr="007648D3">
        <w:rPr>
          <w:rStyle w:val="normaltextrun"/>
          <w:rFonts w:asciiTheme="minorHAnsi" w:hAnsiTheme="minorHAnsi" w:cstheme="minorHAnsi"/>
          <w:sz w:val="22"/>
          <w:szCs w:val="22"/>
        </w:rPr>
        <w:t xml:space="preserve">During any formal investigation it may be necessary to disclose the nature of the allegations and where they came from to ensure a fair and balanced investigation and process.  This should be discussed with the person raising the concerns to understand any issues and how they may be mitigated.  In some </w:t>
      </w:r>
      <w:proofErr w:type="gramStart"/>
      <w:r w:rsidRPr="007648D3">
        <w:rPr>
          <w:rStyle w:val="normaltextrun"/>
          <w:rFonts w:asciiTheme="minorHAnsi" w:hAnsiTheme="minorHAnsi" w:cstheme="minorHAnsi"/>
          <w:sz w:val="22"/>
          <w:szCs w:val="22"/>
        </w:rPr>
        <w:t>situations</w:t>
      </w:r>
      <w:proofErr w:type="gramEnd"/>
      <w:r w:rsidRPr="007648D3">
        <w:rPr>
          <w:rStyle w:val="normaltextrun"/>
          <w:rFonts w:asciiTheme="minorHAnsi" w:hAnsiTheme="minorHAnsi" w:cstheme="minorHAnsi"/>
          <w:sz w:val="22"/>
          <w:szCs w:val="22"/>
        </w:rPr>
        <w:t xml:space="preserve"> it may be appropriate to provide anonymised witness statements however this would be a last </w:t>
      </w:r>
      <w:proofErr w:type="gramStart"/>
      <w:r w:rsidRPr="007648D3">
        <w:rPr>
          <w:rStyle w:val="normaltextrun"/>
          <w:rFonts w:asciiTheme="minorHAnsi" w:hAnsiTheme="minorHAnsi" w:cstheme="minorHAnsi"/>
          <w:sz w:val="22"/>
          <w:szCs w:val="22"/>
        </w:rPr>
        <w:t>resort, and</w:t>
      </w:r>
      <w:proofErr w:type="gramEnd"/>
      <w:r w:rsidRPr="007648D3">
        <w:rPr>
          <w:rStyle w:val="normaltextrun"/>
          <w:rFonts w:asciiTheme="minorHAnsi" w:hAnsiTheme="minorHAnsi" w:cstheme="minorHAnsi"/>
          <w:sz w:val="22"/>
          <w:szCs w:val="22"/>
        </w:rPr>
        <w:t xml:space="preserve"> could compromise the fairness of the process.  Where there is a genuine fear of consequences and this may need to be considered, it is recommended that professional advice is sought.  For the same reason it can be difficult for a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 xml:space="preserve">to consider an anonymous complaint, however if the concerns are significant and compromise the </w:t>
      </w:r>
      <w:r w:rsidR="00BE6BC8">
        <w:rPr>
          <w:rStyle w:val="normaltextrun"/>
          <w:rFonts w:asciiTheme="minorHAnsi" w:hAnsiTheme="minorHAnsi" w:cstheme="minorHAnsi"/>
          <w:sz w:val="22"/>
          <w:szCs w:val="22"/>
        </w:rPr>
        <w:t>c</w:t>
      </w:r>
      <w:r w:rsidR="00BE6BC8" w:rsidRPr="007648D3">
        <w:rPr>
          <w:rStyle w:val="normaltextrun"/>
          <w:rFonts w:asciiTheme="minorHAnsi" w:hAnsiTheme="minorHAnsi" w:cstheme="minorHAnsi"/>
          <w:sz w:val="22"/>
          <w:szCs w:val="22"/>
        </w:rPr>
        <w:t xml:space="preserve">ouncil </w:t>
      </w:r>
      <w:r w:rsidRPr="007648D3">
        <w:rPr>
          <w:rStyle w:val="normaltextrun"/>
          <w:rFonts w:asciiTheme="minorHAnsi" w:hAnsiTheme="minorHAnsi" w:cstheme="minorHAnsi"/>
          <w:sz w:val="22"/>
          <w:szCs w:val="22"/>
        </w:rPr>
        <w:t>in their duty of care to employees, then consideration of how the deal with the matter may be required.</w:t>
      </w:r>
    </w:p>
    <w:p w14:paraId="3CC7AEC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5389D32D"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Victimisation </w:t>
      </w:r>
      <w:r w:rsidRPr="007648D3">
        <w:rPr>
          <w:rStyle w:val="eop"/>
          <w:rFonts w:asciiTheme="minorHAnsi" w:eastAsiaTheme="majorEastAsia" w:hAnsiTheme="minorHAnsi" w:cstheme="minorHAnsi"/>
          <w:sz w:val="22"/>
          <w:szCs w:val="22"/>
        </w:rPr>
        <w:t> </w:t>
      </w:r>
    </w:p>
    <w:p w14:paraId="697743FB" w14:textId="77777777" w:rsidR="00AC6667" w:rsidRPr="007648D3" w:rsidRDefault="00AC6667" w:rsidP="007648D3">
      <w:pPr>
        <w:pStyle w:val="paragraph"/>
        <w:spacing w:before="0" w:beforeAutospacing="0" w:after="0" w:afterAutospacing="0" w:line="276" w:lineRule="auto"/>
        <w:jc w:val="both"/>
        <w:textAlignment w:val="baseline"/>
        <w:rPr>
          <w:rStyle w:val="eop"/>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All employees have the right to raise genuine concerns without the fear of reprisals.  If the aggrieved (or a witness) is treated differently / less favourably because they have raised a complaint, then this is victimisation.   This would include isolating someone because they have made a complaint, </w:t>
      </w:r>
      <w:proofErr w:type="gramStart"/>
      <w:r w:rsidRPr="007648D3">
        <w:rPr>
          <w:rStyle w:val="normaltextrun"/>
          <w:rFonts w:asciiTheme="minorHAnsi" w:eastAsiaTheme="majorEastAsia" w:hAnsiTheme="minorHAnsi" w:cstheme="minorHAnsi"/>
          <w:sz w:val="22"/>
          <w:szCs w:val="22"/>
        </w:rPr>
        <w:t>cancell</w:t>
      </w:r>
      <w:r w:rsidRPr="007648D3">
        <w:rPr>
          <w:rStyle w:val="normaltextrun"/>
          <w:rFonts w:asciiTheme="minorHAnsi" w:hAnsiTheme="minorHAnsi" w:cstheme="minorHAnsi"/>
          <w:sz w:val="22"/>
          <w:szCs w:val="22"/>
        </w:rPr>
        <w:t>ing</w:t>
      </w:r>
      <w:proofErr w:type="gramEnd"/>
      <w:r w:rsidRPr="007648D3">
        <w:rPr>
          <w:rStyle w:val="normaltextrun"/>
          <w:rFonts w:asciiTheme="minorHAnsi" w:eastAsiaTheme="majorEastAsia" w:hAnsiTheme="minorHAnsi" w:cstheme="minorHAnsi"/>
          <w:sz w:val="22"/>
          <w:szCs w:val="22"/>
        </w:rPr>
        <w:t xml:space="preserve"> a planned training event, or giving them a heavier or more difficult workload.  Victimisation can lead to a claim to an employment tribunal.</w:t>
      </w:r>
      <w:r w:rsidRPr="007648D3">
        <w:rPr>
          <w:rStyle w:val="eop"/>
          <w:rFonts w:asciiTheme="minorHAnsi" w:eastAsiaTheme="majorEastAsia" w:hAnsiTheme="minorHAnsi" w:cstheme="minorHAnsi"/>
          <w:sz w:val="22"/>
          <w:szCs w:val="22"/>
        </w:rPr>
        <w:t> </w:t>
      </w:r>
    </w:p>
    <w:p w14:paraId="1F77DDD6"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54861290"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False allegations</w:t>
      </w:r>
      <w:r w:rsidRPr="007648D3">
        <w:rPr>
          <w:rStyle w:val="eop"/>
          <w:rFonts w:asciiTheme="minorHAnsi" w:eastAsiaTheme="majorEastAsia" w:hAnsiTheme="minorHAnsi" w:cstheme="minorHAnsi"/>
          <w:sz w:val="22"/>
          <w:szCs w:val="22"/>
        </w:rPr>
        <w:t> </w:t>
      </w:r>
    </w:p>
    <w:p w14:paraId="36830484" w14:textId="2584BC59"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 xml:space="preserve">If an employee </w:t>
      </w:r>
      <w:proofErr w:type="gramStart"/>
      <w:r w:rsidRPr="007648D3">
        <w:rPr>
          <w:rStyle w:val="normaltextrun"/>
          <w:rFonts w:asciiTheme="minorHAnsi" w:eastAsiaTheme="majorEastAsia" w:hAnsiTheme="minorHAnsi" w:cstheme="minorHAnsi"/>
          <w:sz w:val="22"/>
          <w:szCs w:val="22"/>
        </w:rPr>
        <w:t>makes an allegation that</w:t>
      </w:r>
      <w:proofErr w:type="gramEnd"/>
      <w:r w:rsidRPr="007648D3">
        <w:rPr>
          <w:rStyle w:val="normaltextrun"/>
          <w:rFonts w:asciiTheme="minorHAnsi" w:eastAsiaTheme="majorEastAsia" w:hAnsiTheme="minorHAnsi" w:cstheme="minorHAnsi"/>
          <w:sz w:val="22"/>
          <w:szCs w:val="22"/>
        </w:rPr>
        <w:t xml:space="preserve"> they know to be untrue, or gives evidence that they know to be untrue, the </w:t>
      </w:r>
      <w:r w:rsidR="00BE6BC8">
        <w:rPr>
          <w:rStyle w:val="normaltextrun"/>
          <w:rFonts w:asciiTheme="minorHAnsi" w:eastAsiaTheme="majorEastAsia" w:hAnsiTheme="minorHAnsi" w:cstheme="minorHAnsi"/>
          <w:sz w:val="22"/>
          <w:szCs w:val="22"/>
        </w:rPr>
        <w:t>c</w:t>
      </w:r>
      <w:r w:rsidR="00BE6BC8" w:rsidRPr="007648D3">
        <w:rPr>
          <w:rStyle w:val="normaltextrun"/>
          <w:rFonts w:asciiTheme="minorHAnsi" w:eastAsiaTheme="majorEastAsia" w:hAnsiTheme="minorHAnsi" w:cstheme="minorHAnsi"/>
          <w:sz w:val="22"/>
          <w:szCs w:val="22"/>
        </w:rPr>
        <w:t xml:space="preserve">ouncil </w:t>
      </w:r>
      <w:r w:rsidRPr="007648D3">
        <w:rPr>
          <w:rStyle w:val="normaltextrun"/>
          <w:rFonts w:asciiTheme="minorHAnsi" w:eastAsiaTheme="majorEastAsia" w:hAnsiTheme="minorHAnsi" w:cstheme="minorHAnsi"/>
          <w:sz w:val="22"/>
          <w:szCs w:val="22"/>
        </w:rPr>
        <w:t xml:space="preserve">should consider the matter under the disciplinary procedure.  Such an allegation </w:t>
      </w:r>
      <w:proofErr w:type="gramStart"/>
      <w:r w:rsidRPr="007648D3">
        <w:rPr>
          <w:rStyle w:val="normaltextrun"/>
          <w:rFonts w:asciiTheme="minorHAnsi" w:eastAsiaTheme="majorEastAsia" w:hAnsiTheme="minorHAnsi" w:cstheme="minorHAnsi"/>
          <w:sz w:val="22"/>
          <w:szCs w:val="22"/>
        </w:rPr>
        <w:t xml:space="preserve">would be potentially </w:t>
      </w:r>
      <w:r w:rsidRPr="007648D3">
        <w:rPr>
          <w:rStyle w:val="normaltextrun"/>
          <w:rFonts w:asciiTheme="minorHAnsi" w:hAnsiTheme="minorHAnsi" w:cstheme="minorHAnsi"/>
          <w:sz w:val="22"/>
          <w:szCs w:val="22"/>
        </w:rPr>
        <w:t>be</w:t>
      </w:r>
      <w:proofErr w:type="gramEnd"/>
      <w:r w:rsidRPr="007648D3">
        <w:rPr>
          <w:rStyle w:val="normaltextrun"/>
          <w:rFonts w:asciiTheme="minorHAnsi" w:hAnsiTheme="minorHAnsi" w:cstheme="minorHAnsi"/>
          <w:sz w:val="22"/>
          <w:szCs w:val="22"/>
        </w:rPr>
        <w:t xml:space="preserve"> </w:t>
      </w:r>
      <w:r w:rsidR="00BE6BC8">
        <w:rPr>
          <w:rStyle w:val="normaltextrun"/>
          <w:rFonts w:asciiTheme="minorHAnsi" w:eastAsiaTheme="majorEastAsia" w:hAnsiTheme="minorHAnsi" w:cstheme="minorHAnsi"/>
          <w:sz w:val="22"/>
          <w:szCs w:val="22"/>
        </w:rPr>
        <w:t>g</w:t>
      </w:r>
      <w:r w:rsidR="00BE6BC8" w:rsidRPr="007648D3">
        <w:rPr>
          <w:rStyle w:val="normaltextrun"/>
          <w:rFonts w:asciiTheme="minorHAnsi" w:eastAsiaTheme="majorEastAsia" w:hAnsiTheme="minorHAnsi" w:cstheme="minorHAnsi"/>
          <w:sz w:val="22"/>
          <w:szCs w:val="22"/>
        </w:rPr>
        <w:t xml:space="preserve">ross </w:t>
      </w:r>
      <w:r w:rsidR="00BE6BC8">
        <w:rPr>
          <w:rStyle w:val="normaltextrun"/>
          <w:rFonts w:asciiTheme="minorHAnsi" w:eastAsiaTheme="majorEastAsia" w:hAnsiTheme="minorHAnsi" w:cstheme="minorHAnsi"/>
          <w:sz w:val="22"/>
          <w:szCs w:val="22"/>
        </w:rPr>
        <w:t>m</w:t>
      </w:r>
      <w:r w:rsidR="00BE6BC8" w:rsidRPr="007648D3">
        <w:rPr>
          <w:rStyle w:val="normaltextrun"/>
          <w:rFonts w:asciiTheme="minorHAnsi" w:eastAsiaTheme="majorEastAsia" w:hAnsiTheme="minorHAnsi" w:cstheme="minorHAnsi"/>
          <w:sz w:val="22"/>
          <w:szCs w:val="22"/>
        </w:rPr>
        <w:t>isconduct</w:t>
      </w:r>
      <w:r w:rsidRPr="007648D3">
        <w:rPr>
          <w:rStyle w:val="normaltextrun"/>
          <w:rFonts w:asciiTheme="minorHAnsi" w:eastAsiaTheme="majorEastAsia" w:hAnsiTheme="minorHAnsi" w:cstheme="minorHAnsi"/>
          <w:sz w:val="22"/>
          <w:szCs w:val="22"/>
        </w:rPr>
        <w:t>.</w:t>
      </w:r>
      <w:r w:rsidRPr="007648D3">
        <w:rPr>
          <w:rStyle w:val="eop"/>
          <w:rFonts w:asciiTheme="minorHAnsi" w:eastAsiaTheme="majorEastAsia" w:hAnsiTheme="minorHAnsi" w:cstheme="minorHAnsi"/>
          <w:sz w:val="22"/>
          <w:szCs w:val="22"/>
        </w:rPr>
        <w:t> </w:t>
      </w:r>
    </w:p>
    <w:p w14:paraId="5B510C80"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4F596E74" w14:textId="77777777" w:rsidR="00AC6667" w:rsidRPr="007648D3" w:rsidRDefault="00AC6667" w:rsidP="007648D3">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b/>
          <w:bCs/>
          <w:sz w:val="22"/>
          <w:szCs w:val="22"/>
        </w:rPr>
        <w:t>Complaints against Councillors </w:t>
      </w:r>
      <w:r w:rsidRPr="007648D3">
        <w:rPr>
          <w:rStyle w:val="eop"/>
          <w:rFonts w:asciiTheme="minorHAnsi" w:eastAsiaTheme="majorEastAsia" w:hAnsiTheme="minorHAnsi" w:cstheme="minorHAnsi"/>
          <w:sz w:val="22"/>
          <w:szCs w:val="22"/>
        </w:rPr>
        <w:t> </w:t>
      </w:r>
    </w:p>
    <w:p w14:paraId="5E596FE5" w14:textId="77777777"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normaltextrun"/>
          <w:rFonts w:asciiTheme="minorHAnsi" w:eastAsiaTheme="majorEastAsia" w:hAnsiTheme="minorHAnsi" w:cstheme="minorHAnsi"/>
          <w:sz w:val="22"/>
          <w:szCs w:val="22"/>
        </w:rPr>
        <w:t>Following the Ledbury case, the law is clear that any formal complaint</w:t>
      </w:r>
      <w:r>
        <w:rPr>
          <w:rStyle w:val="normaltextrun"/>
          <w:rFonts w:asciiTheme="minorHAnsi" w:eastAsiaTheme="majorEastAsia" w:hAnsiTheme="minorHAnsi" w:cstheme="minorHAnsi"/>
          <w:sz w:val="22"/>
          <w:szCs w:val="22"/>
        </w:rPr>
        <w:t xml:space="preserve"> about a councillor</w:t>
      </w:r>
      <w:r w:rsidRPr="007648D3">
        <w:rPr>
          <w:rStyle w:val="normaltextrun"/>
          <w:rFonts w:asciiTheme="minorHAnsi" w:eastAsiaTheme="majorEastAsia" w:hAnsiTheme="minorHAnsi" w:cstheme="minorHAnsi"/>
          <w:sz w:val="22"/>
          <w:szCs w:val="22"/>
        </w:rPr>
        <w:t xml:space="preserve"> regarding a b</w:t>
      </w:r>
      <w:r>
        <w:rPr>
          <w:rStyle w:val="normaltextrun"/>
          <w:rFonts w:asciiTheme="minorHAnsi" w:eastAsiaTheme="majorEastAsia" w:hAnsiTheme="minorHAnsi" w:cstheme="minorHAnsi"/>
          <w:sz w:val="22"/>
          <w:szCs w:val="22"/>
        </w:rPr>
        <w:t>r</w:t>
      </w:r>
      <w:r w:rsidRPr="007648D3">
        <w:rPr>
          <w:rStyle w:val="normaltextrun"/>
          <w:rFonts w:asciiTheme="minorHAnsi" w:eastAsiaTheme="majorEastAsia" w:hAnsiTheme="minorHAnsi" w:cstheme="minorHAnsi"/>
          <w:sz w:val="22"/>
          <w:szCs w:val="22"/>
        </w:rPr>
        <w:t xml:space="preserve">each of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 xml:space="preserve">ode of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onduct must be referred to the Monitoring Officer for investigation</w:t>
      </w:r>
      <w:r>
        <w:rPr>
          <w:rStyle w:val="normaltextrun"/>
          <w:rFonts w:asciiTheme="minorHAnsi" w:eastAsiaTheme="majorEastAsia" w:hAnsiTheme="minorHAnsi" w:cstheme="minorHAnsi"/>
          <w:sz w:val="22"/>
          <w:szCs w:val="22"/>
        </w:rPr>
        <w:t xml:space="preserve"> (either by the complainant, or the Council with agreement of the complainant)</w:t>
      </w:r>
      <w:r w:rsidRPr="007648D3">
        <w:rPr>
          <w:rStyle w:val="normaltextrun"/>
          <w:rFonts w:asciiTheme="minorHAnsi" w:eastAsiaTheme="majorEastAsia" w:hAnsiTheme="minorHAnsi" w:cstheme="minorHAnsi"/>
          <w:sz w:val="22"/>
          <w:szCs w:val="22"/>
        </w:rPr>
        <w:t xml:space="preserve">.   During the investigation, it is critical to ensure that where an employee of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 xml:space="preserve">ouncil has made the complaint, that the </w:t>
      </w:r>
      <w:r>
        <w:rPr>
          <w:rStyle w:val="normaltextrun"/>
          <w:rFonts w:asciiTheme="minorHAnsi" w:eastAsiaTheme="majorEastAsia" w:hAnsiTheme="minorHAnsi" w:cstheme="minorHAnsi"/>
          <w:sz w:val="22"/>
          <w:szCs w:val="22"/>
        </w:rPr>
        <w:t>c</w:t>
      </w:r>
      <w:r w:rsidRPr="007648D3">
        <w:rPr>
          <w:rStyle w:val="normaltextrun"/>
          <w:rFonts w:asciiTheme="minorHAnsi" w:eastAsiaTheme="majorEastAsia" w:hAnsiTheme="minorHAnsi" w:cstheme="minorHAnsi"/>
          <w:sz w:val="22"/>
          <w:szCs w:val="22"/>
        </w:rPr>
        <w:t>ouncil agrees reasonable measures</w:t>
      </w:r>
      <w:r>
        <w:rPr>
          <w:rStyle w:val="normaltextrun"/>
          <w:rFonts w:asciiTheme="minorHAnsi" w:eastAsiaTheme="majorEastAsia" w:hAnsiTheme="minorHAnsi" w:cstheme="minorHAnsi"/>
          <w:sz w:val="22"/>
          <w:szCs w:val="22"/>
        </w:rPr>
        <w:t xml:space="preserve"> </w:t>
      </w:r>
      <w:r w:rsidRPr="007648D3">
        <w:rPr>
          <w:rStyle w:val="normaltextrun"/>
          <w:rFonts w:asciiTheme="minorHAnsi" w:eastAsiaTheme="majorEastAsia" w:hAnsiTheme="minorHAnsi" w:cstheme="minorHAnsi"/>
          <w:sz w:val="22"/>
          <w:szCs w:val="22"/>
        </w:rPr>
        <w:t xml:space="preserve">with the employee to protect their health and safety.  Such measures may include a temporary change in duties, change of work location, not attending meetings with the person </w:t>
      </w:r>
      <w:r w:rsidRPr="007648D3">
        <w:rPr>
          <w:rStyle w:val="normaltextrun"/>
          <w:rFonts w:asciiTheme="minorHAnsi" w:hAnsiTheme="minorHAnsi" w:cstheme="minorHAnsi"/>
          <w:sz w:val="22"/>
          <w:szCs w:val="22"/>
        </w:rPr>
        <w:t>about</w:t>
      </w:r>
      <w:r w:rsidRPr="007648D3">
        <w:rPr>
          <w:rStyle w:val="normaltextrun"/>
          <w:rFonts w:asciiTheme="minorHAnsi" w:eastAsiaTheme="majorEastAsia" w:hAnsiTheme="minorHAnsi" w:cstheme="minorHAnsi"/>
          <w:sz w:val="22"/>
          <w:szCs w:val="22"/>
        </w:rPr>
        <w:t xml:space="preserve"> whom the complaint has been made etc.  </w:t>
      </w:r>
      <w:r w:rsidRPr="007648D3">
        <w:rPr>
          <w:rStyle w:val="eop"/>
          <w:rFonts w:asciiTheme="minorHAnsi" w:eastAsiaTheme="majorEastAsia" w:hAnsiTheme="minorHAnsi" w:cstheme="minorHAnsi"/>
          <w:sz w:val="22"/>
          <w:szCs w:val="22"/>
        </w:rPr>
        <w:t> </w:t>
      </w:r>
    </w:p>
    <w:p w14:paraId="282686E0" w14:textId="77777777"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7648D3">
        <w:rPr>
          <w:rStyle w:val="eop"/>
          <w:rFonts w:asciiTheme="minorHAnsi" w:eastAsiaTheme="majorEastAsia" w:hAnsiTheme="minorHAnsi" w:cstheme="minorHAnsi"/>
          <w:sz w:val="22"/>
          <w:szCs w:val="22"/>
        </w:rPr>
        <w:t> </w:t>
      </w:r>
    </w:p>
    <w:p w14:paraId="4B863841" w14:textId="3A08A6E0" w:rsidR="003E0D86" w:rsidRPr="007648D3" w:rsidRDefault="003E0D86" w:rsidP="003E0D86">
      <w:pPr>
        <w:pStyle w:val="paragraph"/>
        <w:spacing w:before="0" w:beforeAutospacing="0" w:after="0" w:afterAutospacing="0" w:line="276" w:lineRule="auto"/>
        <w:jc w:val="both"/>
        <w:textAlignment w:val="baseline"/>
        <w:rPr>
          <w:rFonts w:asciiTheme="minorHAnsi" w:hAnsiTheme="minorHAnsi" w:cstheme="minorBidi"/>
          <w:sz w:val="22"/>
          <w:szCs w:val="22"/>
        </w:rPr>
      </w:pPr>
      <w:r>
        <w:rPr>
          <w:rStyle w:val="eop"/>
          <w:rFonts w:asciiTheme="minorHAnsi" w:eastAsiaTheme="majorEastAsia" w:hAnsiTheme="minorHAnsi" w:cstheme="minorBidi"/>
          <w:sz w:val="22"/>
          <w:szCs w:val="22"/>
        </w:rPr>
        <w:t xml:space="preserve">Careful consideration is required where a grievance is raised against the council </w:t>
      </w:r>
      <w:proofErr w:type="gramStart"/>
      <w:r>
        <w:rPr>
          <w:rStyle w:val="eop"/>
          <w:rFonts w:asciiTheme="minorHAnsi" w:eastAsiaTheme="majorEastAsia" w:hAnsiTheme="minorHAnsi" w:cstheme="minorBidi"/>
          <w:sz w:val="22"/>
          <w:szCs w:val="22"/>
        </w:rPr>
        <w:t>as a whole due to</w:t>
      </w:r>
      <w:proofErr w:type="gramEnd"/>
      <w:r>
        <w:rPr>
          <w:rStyle w:val="eop"/>
          <w:rFonts w:asciiTheme="minorHAnsi" w:eastAsiaTheme="majorEastAsia" w:hAnsiTheme="minorHAnsi" w:cstheme="minorBidi"/>
          <w:sz w:val="22"/>
          <w:szCs w:val="22"/>
        </w:rPr>
        <w:t xml:space="preserve"> lack of support related to councillor behaviours.  The specific allegations will need to be considered to determine whether the allegations can be addressed by the </w:t>
      </w:r>
      <w:proofErr w:type="gramStart"/>
      <w:r>
        <w:rPr>
          <w:rStyle w:val="eop"/>
          <w:rFonts w:asciiTheme="minorHAnsi" w:eastAsiaTheme="majorEastAsia" w:hAnsiTheme="minorHAnsi" w:cstheme="minorBidi"/>
          <w:sz w:val="22"/>
          <w:szCs w:val="22"/>
        </w:rPr>
        <w:t>council, or</w:t>
      </w:r>
      <w:proofErr w:type="gramEnd"/>
      <w:r>
        <w:rPr>
          <w:rStyle w:val="eop"/>
          <w:rFonts w:asciiTheme="minorHAnsi" w:eastAsiaTheme="majorEastAsia" w:hAnsiTheme="minorHAnsi" w:cstheme="minorBidi"/>
          <w:sz w:val="22"/>
          <w:szCs w:val="22"/>
        </w:rPr>
        <w:t xml:space="preserve"> require exploration of the </w:t>
      </w:r>
      <w:proofErr w:type="gramStart"/>
      <w:r>
        <w:rPr>
          <w:rStyle w:val="eop"/>
          <w:rFonts w:asciiTheme="minorHAnsi" w:eastAsiaTheme="majorEastAsia" w:hAnsiTheme="minorHAnsi" w:cstheme="minorBidi"/>
          <w:sz w:val="22"/>
          <w:szCs w:val="22"/>
        </w:rPr>
        <w:t>councillors</w:t>
      </w:r>
      <w:proofErr w:type="gramEnd"/>
      <w:r>
        <w:rPr>
          <w:rStyle w:val="eop"/>
          <w:rFonts w:asciiTheme="minorHAnsi" w:eastAsiaTheme="majorEastAsia" w:hAnsiTheme="minorHAnsi" w:cstheme="minorBidi"/>
          <w:sz w:val="22"/>
          <w:szCs w:val="22"/>
        </w:rPr>
        <w:t xml:space="preserve"> behaviour in order to respond, in which case the Monitoring Officer may be required to </w:t>
      </w:r>
      <w:r>
        <w:rPr>
          <w:rStyle w:val="eop"/>
          <w:rFonts w:asciiTheme="minorHAnsi" w:eastAsiaTheme="majorEastAsia" w:hAnsiTheme="minorHAnsi" w:cstheme="minorBidi"/>
          <w:sz w:val="22"/>
          <w:szCs w:val="22"/>
        </w:rPr>
        <w:lastRenderedPageBreak/>
        <w:t xml:space="preserve">investigate the alleged behaviours of a/any councillors where this may relate to the code of conduct.  </w:t>
      </w:r>
      <w:r w:rsidRPr="003E0D86">
        <w:rPr>
          <w:rStyle w:val="eop"/>
          <w:rFonts w:asciiTheme="minorHAnsi" w:eastAsiaTheme="majorEastAsia" w:hAnsiTheme="minorHAnsi" w:cstheme="minorBidi"/>
          <w:sz w:val="22"/>
          <w:szCs w:val="22"/>
        </w:rPr>
        <w:t>It is a matter of fact</w:t>
      </w:r>
      <w:r w:rsidRPr="009F7302">
        <w:rPr>
          <w:rStyle w:val="eop"/>
          <w:rFonts w:asciiTheme="minorHAnsi" w:eastAsiaTheme="majorEastAsia" w:hAnsiTheme="minorHAnsi" w:cstheme="minorBidi"/>
          <w:sz w:val="22"/>
          <w:szCs w:val="22"/>
        </w:rPr>
        <w:t xml:space="preserve"> whether the complaint is against the council and can therefore be dealt with by the council’s grievance procedure or against a councillor and can only be dealt with by the M</w:t>
      </w:r>
      <w:r>
        <w:rPr>
          <w:rStyle w:val="eop"/>
          <w:rFonts w:asciiTheme="minorHAnsi" w:eastAsiaTheme="majorEastAsia" w:hAnsiTheme="minorHAnsi" w:cstheme="minorBidi"/>
          <w:sz w:val="22"/>
          <w:szCs w:val="22"/>
        </w:rPr>
        <w:t>onitoring Officer</w:t>
      </w:r>
      <w:r w:rsidRPr="009F7302">
        <w:rPr>
          <w:rStyle w:val="eop"/>
          <w:rFonts w:asciiTheme="minorHAnsi" w:eastAsiaTheme="majorEastAsia" w:hAnsiTheme="minorHAnsi" w:cstheme="minorBidi"/>
          <w:sz w:val="22"/>
          <w:szCs w:val="22"/>
        </w:rPr>
        <w:t>.</w:t>
      </w:r>
    </w:p>
    <w:p w14:paraId="29B61E96" w14:textId="26AD7572"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677F6E14" w14:textId="1EAEE30A"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3648AE15" w14:textId="61B782DE" w:rsidR="000735C9" w:rsidRDefault="00196BCF"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r>
        <w:rPr>
          <w:rStyle w:val="eop"/>
          <w:rFonts w:asciiTheme="minorHAnsi" w:eastAsiaTheme="majorEastAsia" w:hAnsiTheme="minorHAnsi" w:cstheme="minorBidi"/>
          <w:sz w:val="22"/>
          <w:szCs w:val="22"/>
        </w:rPr>
        <w:t>This policy is taken from a model policy on NALC.</w:t>
      </w:r>
    </w:p>
    <w:p w14:paraId="06047DD8" w14:textId="113097CA" w:rsidR="00196BCF" w:rsidRDefault="00196BCF"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r>
        <w:rPr>
          <w:rStyle w:val="eop"/>
          <w:rFonts w:asciiTheme="minorHAnsi" w:eastAsiaTheme="majorEastAsia" w:hAnsiTheme="minorHAnsi" w:cstheme="minorBidi"/>
          <w:sz w:val="22"/>
          <w:szCs w:val="22"/>
        </w:rPr>
        <w:t>This policy was agreed at the Parish Council held on 2</w:t>
      </w:r>
      <w:r w:rsidR="001F0258">
        <w:rPr>
          <w:rStyle w:val="eop"/>
          <w:rFonts w:asciiTheme="minorHAnsi" w:eastAsiaTheme="majorEastAsia" w:hAnsiTheme="minorHAnsi" w:cstheme="minorBidi"/>
          <w:sz w:val="22"/>
          <w:szCs w:val="22"/>
        </w:rPr>
        <w:t>8</w:t>
      </w:r>
      <w:r w:rsidR="001F0258" w:rsidRPr="001F0258">
        <w:rPr>
          <w:rStyle w:val="eop"/>
          <w:rFonts w:asciiTheme="minorHAnsi" w:eastAsiaTheme="majorEastAsia" w:hAnsiTheme="minorHAnsi" w:cstheme="minorBidi"/>
          <w:sz w:val="22"/>
          <w:szCs w:val="22"/>
          <w:vertAlign w:val="superscript"/>
        </w:rPr>
        <w:t>th</w:t>
      </w:r>
      <w:r w:rsidR="001F0258">
        <w:rPr>
          <w:rStyle w:val="eop"/>
          <w:rFonts w:asciiTheme="minorHAnsi" w:eastAsiaTheme="majorEastAsia" w:hAnsiTheme="minorHAnsi" w:cstheme="minorBidi"/>
          <w:sz w:val="22"/>
          <w:szCs w:val="22"/>
        </w:rPr>
        <w:t xml:space="preserve"> July 2026</w:t>
      </w:r>
    </w:p>
    <w:p w14:paraId="639D00AF" w14:textId="0EE6CCC5" w:rsidR="001F0258" w:rsidRDefault="001F0258"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r>
        <w:rPr>
          <w:rStyle w:val="eop"/>
          <w:rFonts w:asciiTheme="minorHAnsi" w:eastAsiaTheme="majorEastAsia" w:hAnsiTheme="minorHAnsi" w:cstheme="minorBidi"/>
          <w:sz w:val="22"/>
          <w:szCs w:val="22"/>
        </w:rPr>
        <w:t>This policy will be reviewed in July 2030.</w:t>
      </w:r>
    </w:p>
    <w:p w14:paraId="65F0B510" w14:textId="5E5F08E4"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7EE50A1C" w14:textId="33C1DAF8"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2EFA2D3E" w14:textId="4EA6727F"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62835D35" w14:textId="649BA9BF" w:rsidR="000735C9" w:rsidRDefault="000735C9" w:rsidP="2D8EBE47">
      <w:pPr>
        <w:pStyle w:val="paragraph"/>
        <w:spacing w:before="0" w:beforeAutospacing="0" w:after="0" w:afterAutospacing="0" w:line="276" w:lineRule="auto"/>
        <w:jc w:val="both"/>
        <w:textAlignment w:val="baseline"/>
        <w:rPr>
          <w:rStyle w:val="eop"/>
          <w:rFonts w:asciiTheme="minorHAnsi" w:eastAsiaTheme="majorEastAsia" w:hAnsiTheme="minorHAnsi" w:cstheme="minorBidi"/>
          <w:sz w:val="22"/>
          <w:szCs w:val="22"/>
        </w:rPr>
      </w:pPr>
    </w:p>
    <w:p w14:paraId="42CBE904" w14:textId="77777777" w:rsidR="000735C9" w:rsidRPr="007648D3" w:rsidRDefault="000735C9" w:rsidP="2D8EBE47">
      <w:pPr>
        <w:pStyle w:val="paragraph"/>
        <w:spacing w:before="0" w:beforeAutospacing="0" w:after="0" w:afterAutospacing="0" w:line="276" w:lineRule="auto"/>
        <w:jc w:val="both"/>
        <w:textAlignment w:val="baseline"/>
        <w:rPr>
          <w:rFonts w:asciiTheme="minorHAnsi" w:hAnsiTheme="minorHAnsi" w:cstheme="minorBidi"/>
          <w:sz w:val="22"/>
          <w:szCs w:val="22"/>
        </w:rPr>
      </w:pPr>
    </w:p>
    <w:p w14:paraId="757820C3" w14:textId="1ED0423B" w:rsidR="002E1531" w:rsidRPr="007648D3" w:rsidRDefault="002E1531" w:rsidP="007648D3">
      <w:pPr>
        <w:spacing w:line="276" w:lineRule="auto"/>
        <w:jc w:val="both"/>
        <w:rPr>
          <w:rFonts w:asciiTheme="minorHAnsi" w:hAnsiTheme="minorHAnsi" w:cstheme="minorHAnsi"/>
          <w:sz w:val="22"/>
          <w:szCs w:val="22"/>
        </w:rPr>
      </w:pPr>
    </w:p>
    <w:sectPr w:rsidR="002E1531" w:rsidRPr="007648D3" w:rsidSect="00A52211">
      <w:footerReference w:type="default" r:id="rId21"/>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13E01" w14:textId="77777777" w:rsidR="00C6339A" w:rsidRDefault="00C6339A" w:rsidP="00081D91">
      <w:r>
        <w:separator/>
      </w:r>
    </w:p>
  </w:endnote>
  <w:endnote w:type="continuationSeparator" w:id="0">
    <w:p w14:paraId="0B784DAB" w14:textId="77777777" w:rsidR="00C6339A" w:rsidRDefault="00C6339A" w:rsidP="00081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JKCKB A+ Helvetica Neue">
    <w:altName w:val="Cambria"/>
    <w:panose1 w:val="00000000000000000000"/>
    <w:charset w:val="00"/>
    <w:family w:val="roman"/>
    <w:notTrueType/>
    <w:pitch w:val="default"/>
    <w:sig w:usb0="00000003" w:usb1="00000000" w:usb2="00000000" w:usb3="00000000" w:csb0="00000001" w:csb1="00000000"/>
  </w:font>
  <w:font w:name="Frutiger LT 45 Light">
    <w:altName w:val="Calibri"/>
    <w:charset w:val="00"/>
    <w:family w:val="auto"/>
    <w:pitch w:val="default"/>
  </w:font>
  <w:font w:name="Yu Mincho">
    <w:charset w:val="80"/>
    <w:family w:val="roman"/>
    <w:pitch w:val="variable"/>
    <w:sig w:usb0="800002E7" w:usb1="2AC7FCFF" w:usb2="00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879485"/>
      <w:docPartObj>
        <w:docPartGallery w:val="Page Numbers (Bottom of Page)"/>
        <w:docPartUnique/>
      </w:docPartObj>
    </w:sdtPr>
    <w:sdtEndPr>
      <w:rPr>
        <w:rFonts w:asciiTheme="minorHAnsi" w:hAnsiTheme="minorHAnsi" w:cstheme="minorHAnsi"/>
        <w:noProof/>
        <w:sz w:val="18"/>
        <w:szCs w:val="18"/>
      </w:rPr>
    </w:sdtEndPr>
    <w:sdtContent>
      <w:p w14:paraId="31DEFE69" w14:textId="68514FAA" w:rsidR="000735C9" w:rsidRPr="000735C9" w:rsidRDefault="000735C9">
        <w:pPr>
          <w:pStyle w:val="Footer"/>
          <w:jc w:val="right"/>
          <w:rPr>
            <w:rFonts w:asciiTheme="minorHAnsi" w:hAnsiTheme="minorHAnsi" w:cstheme="minorHAnsi"/>
            <w:sz w:val="18"/>
            <w:szCs w:val="18"/>
          </w:rPr>
        </w:pPr>
        <w:r w:rsidRPr="000735C9">
          <w:rPr>
            <w:rFonts w:asciiTheme="minorHAnsi" w:hAnsiTheme="minorHAnsi" w:cstheme="minorHAnsi"/>
            <w:sz w:val="18"/>
            <w:szCs w:val="18"/>
          </w:rPr>
          <w:fldChar w:fldCharType="begin"/>
        </w:r>
        <w:r w:rsidRPr="000735C9">
          <w:rPr>
            <w:rFonts w:asciiTheme="minorHAnsi" w:hAnsiTheme="minorHAnsi" w:cstheme="minorHAnsi"/>
            <w:sz w:val="18"/>
            <w:szCs w:val="18"/>
          </w:rPr>
          <w:instrText xml:space="preserve"> PAGE   \* MERGEFORMAT </w:instrText>
        </w:r>
        <w:r w:rsidRPr="000735C9">
          <w:rPr>
            <w:rFonts w:asciiTheme="minorHAnsi" w:hAnsiTheme="minorHAnsi" w:cstheme="minorHAnsi"/>
            <w:sz w:val="18"/>
            <w:szCs w:val="18"/>
          </w:rPr>
          <w:fldChar w:fldCharType="separate"/>
        </w:r>
        <w:r w:rsidRPr="000735C9">
          <w:rPr>
            <w:rFonts w:asciiTheme="minorHAnsi" w:hAnsiTheme="minorHAnsi" w:cstheme="minorHAnsi"/>
            <w:noProof/>
            <w:sz w:val="18"/>
            <w:szCs w:val="18"/>
          </w:rPr>
          <w:t>2</w:t>
        </w:r>
        <w:r w:rsidRPr="000735C9">
          <w:rPr>
            <w:rFonts w:asciiTheme="minorHAnsi" w:hAnsiTheme="minorHAnsi" w:cstheme="minorHAnsi"/>
            <w:noProof/>
            <w:sz w:val="18"/>
            <w:szCs w:val="18"/>
          </w:rPr>
          <w:fldChar w:fldCharType="end"/>
        </w:r>
      </w:p>
    </w:sdtContent>
  </w:sdt>
  <w:p w14:paraId="2BC88F8A" w14:textId="7F525A92" w:rsidR="00081D91" w:rsidRDefault="0008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D06F6" w14:textId="77777777" w:rsidR="00C6339A" w:rsidRDefault="00C6339A" w:rsidP="00081D91">
      <w:r>
        <w:separator/>
      </w:r>
    </w:p>
  </w:footnote>
  <w:footnote w:type="continuationSeparator" w:id="0">
    <w:p w14:paraId="2BE5881A" w14:textId="77777777" w:rsidR="00C6339A" w:rsidRDefault="00C6339A" w:rsidP="00081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8F5"/>
    <w:multiLevelType w:val="hybridMultilevel"/>
    <w:tmpl w:val="4244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21D09"/>
    <w:multiLevelType w:val="hybridMultilevel"/>
    <w:tmpl w:val="135CED7A"/>
    <w:lvl w:ilvl="0" w:tplc="0BECA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73314"/>
    <w:multiLevelType w:val="hybridMultilevel"/>
    <w:tmpl w:val="AB62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257B26"/>
    <w:multiLevelType w:val="multilevel"/>
    <w:tmpl w:val="4FDAC4B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1D732A"/>
    <w:multiLevelType w:val="hybridMultilevel"/>
    <w:tmpl w:val="A5CC19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25F55B9B"/>
    <w:multiLevelType w:val="hybridMultilevel"/>
    <w:tmpl w:val="17707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E4FDE"/>
    <w:multiLevelType w:val="hybridMultilevel"/>
    <w:tmpl w:val="93DC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73B16"/>
    <w:multiLevelType w:val="hybridMultilevel"/>
    <w:tmpl w:val="2FA2DFC0"/>
    <w:lvl w:ilvl="0" w:tplc="08090001">
      <w:start w:val="1"/>
      <w:numFmt w:val="bullet"/>
      <w:lvlText w:val=""/>
      <w:lvlJc w:val="left"/>
      <w:pPr>
        <w:ind w:left="1800" w:hanging="360"/>
      </w:pPr>
      <w:rPr>
        <w:rFonts w:ascii="Symbol" w:hAnsi="Symbol" w:hint="default"/>
      </w:rPr>
    </w:lvl>
    <w:lvl w:ilvl="1" w:tplc="BFCC838C">
      <w:start w:val="1"/>
      <w:numFmt w:val="bullet"/>
      <w:lvlRestart w:val="0"/>
      <w:pStyle w:val="DfESBullets"/>
      <w:lvlText w:val=""/>
      <w:lvlJc w:val="left"/>
      <w:pPr>
        <w:tabs>
          <w:tab w:val="num" w:pos="1440"/>
        </w:tabs>
        <w:ind w:left="1440" w:hanging="360"/>
      </w:pPr>
      <w:rPr>
        <w:rFonts w:ascii="Symbol" w:hAnsi="Symbol" w:hint="default"/>
      </w:rPr>
    </w:lvl>
    <w:lvl w:ilvl="2" w:tplc="908E1564">
      <w:start w:val="1"/>
      <w:numFmt w:val="bullet"/>
      <w:lvlText w:val="●"/>
      <w:lvlJc w:val="left"/>
      <w:pPr>
        <w:tabs>
          <w:tab w:val="num" w:pos="2160"/>
        </w:tabs>
        <w:ind w:left="2160" w:hanging="360"/>
      </w:pPr>
      <w:rPr>
        <w:rFonts w:ascii="Courier New" w:hAnsi="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CC7030"/>
    <w:multiLevelType w:val="hybridMultilevel"/>
    <w:tmpl w:val="77940300"/>
    <w:lvl w:ilvl="0" w:tplc="08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E0107"/>
    <w:multiLevelType w:val="hybridMultilevel"/>
    <w:tmpl w:val="233A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BD677A"/>
    <w:multiLevelType w:val="hybridMultilevel"/>
    <w:tmpl w:val="256A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1A6DEF"/>
    <w:multiLevelType w:val="hybridMultilevel"/>
    <w:tmpl w:val="968A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34E7D"/>
    <w:multiLevelType w:val="hybridMultilevel"/>
    <w:tmpl w:val="B544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01BDB"/>
    <w:multiLevelType w:val="hybridMultilevel"/>
    <w:tmpl w:val="A58EA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842083"/>
    <w:multiLevelType w:val="multilevel"/>
    <w:tmpl w:val="EF8217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DA267E"/>
    <w:multiLevelType w:val="hybridMultilevel"/>
    <w:tmpl w:val="CB10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C30D2F"/>
    <w:multiLevelType w:val="hybridMultilevel"/>
    <w:tmpl w:val="08E8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CE42E1"/>
    <w:multiLevelType w:val="hybridMultilevel"/>
    <w:tmpl w:val="51EA154E"/>
    <w:lvl w:ilvl="0" w:tplc="1EE0EFFE">
      <w:start w:val="1"/>
      <w:numFmt w:val="decimal"/>
      <w:lvlRestart w:val="0"/>
      <w:pStyle w:val="N1"/>
      <w:suff w:val="nothing"/>
      <w:lvlText w:val="%1."/>
      <w:lvlJc w:val="left"/>
      <w:pPr>
        <w:tabs>
          <w:tab w:val="num" w:pos="360"/>
        </w:tabs>
        <w:ind w:left="0" w:firstLine="170"/>
      </w:pPr>
      <w:rPr>
        <w:b/>
      </w:rPr>
    </w:lvl>
    <w:lvl w:ilvl="1" w:tplc="8DEC3F4A">
      <w:start w:val="1"/>
      <w:numFmt w:val="decimal"/>
      <w:pStyle w:val="N2"/>
      <w:suff w:val="space"/>
      <w:lvlText w:val="(%2)"/>
      <w:lvlJc w:val="left"/>
      <w:pPr>
        <w:tabs>
          <w:tab w:val="num" w:pos="834"/>
        </w:tabs>
        <w:ind w:left="114" w:firstLine="170"/>
      </w:pPr>
    </w:lvl>
    <w:lvl w:ilvl="2" w:tplc="4DEEF502">
      <w:start w:val="1"/>
      <w:numFmt w:val="lowerLetter"/>
      <w:pStyle w:val="N3"/>
      <w:lvlText w:val="(%3)"/>
      <w:lvlJc w:val="left"/>
      <w:pPr>
        <w:tabs>
          <w:tab w:val="num" w:pos="397"/>
        </w:tabs>
        <w:ind w:left="397" w:hanging="397"/>
      </w:pPr>
    </w:lvl>
    <w:lvl w:ilvl="3" w:tplc="DA8A7568">
      <w:start w:val="1"/>
      <w:numFmt w:val="lowerRoman"/>
      <w:pStyle w:val="N4"/>
      <w:lvlText w:val="(%4)"/>
      <w:lvlJc w:val="right"/>
      <w:pPr>
        <w:tabs>
          <w:tab w:val="num" w:pos="1134"/>
        </w:tabs>
        <w:ind w:left="1134" w:hanging="113"/>
      </w:pPr>
    </w:lvl>
    <w:lvl w:ilvl="4" w:tplc="AEBA8BE4">
      <w:start w:val="1"/>
      <w:numFmt w:val="lowerLetter"/>
      <w:pStyle w:val="N5"/>
      <w:lvlText w:val="(%5%5)"/>
      <w:lvlJc w:val="left"/>
      <w:pPr>
        <w:tabs>
          <w:tab w:val="num" w:pos="1701"/>
        </w:tabs>
        <w:ind w:left="1701" w:hanging="567"/>
      </w:pPr>
    </w:lvl>
    <w:lvl w:ilvl="5" w:tplc="1D86E0E0">
      <w:start w:val="1"/>
      <w:numFmt w:val="lowerRoman"/>
      <w:lvlText w:val="(%6)"/>
      <w:lvlJc w:val="left"/>
      <w:pPr>
        <w:tabs>
          <w:tab w:val="num" w:pos="2160"/>
        </w:tabs>
        <w:ind w:left="2160" w:hanging="360"/>
      </w:pPr>
    </w:lvl>
    <w:lvl w:ilvl="6" w:tplc="8CD41F36">
      <w:start w:val="1"/>
      <w:numFmt w:val="decimal"/>
      <w:lvlText w:val="%7."/>
      <w:lvlJc w:val="left"/>
      <w:pPr>
        <w:tabs>
          <w:tab w:val="num" w:pos="2520"/>
        </w:tabs>
        <w:ind w:left="2520" w:hanging="360"/>
      </w:pPr>
    </w:lvl>
    <w:lvl w:ilvl="7" w:tplc="9C8AD25E">
      <w:start w:val="1"/>
      <w:numFmt w:val="lowerLetter"/>
      <w:lvlText w:val="%8."/>
      <w:lvlJc w:val="left"/>
      <w:pPr>
        <w:tabs>
          <w:tab w:val="num" w:pos="2880"/>
        </w:tabs>
        <w:ind w:left="2880" w:hanging="360"/>
      </w:pPr>
    </w:lvl>
    <w:lvl w:ilvl="8" w:tplc="FB72F058">
      <w:start w:val="1"/>
      <w:numFmt w:val="lowerRoman"/>
      <w:lvlText w:val="%9."/>
      <w:lvlJc w:val="left"/>
      <w:pPr>
        <w:tabs>
          <w:tab w:val="num" w:pos="3240"/>
        </w:tabs>
        <w:ind w:left="3240" w:hanging="360"/>
      </w:pPr>
    </w:lvl>
  </w:abstractNum>
  <w:abstractNum w:abstractNumId="18" w15:restartNumberingAfterBreak="0">
    <w:nsid w:val="695C4732"/>
    <w:multiLevelType w:val="hybridMultilevel"/>
    <w:tmpl w:val="157C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0789C"/>
    <w:multiLevelType w:val="multilevel"/>
    <w:tmpl w:val="AFD033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01140A"/>
    <w:multiLevelType w:val="hybridMultilevel"/>
    <w:tmpl w:val="FCA02A1E"/>
    <w:lvl w:ilvl="0" w:tplc="EAD4535C">
      <w:start w:val="1"/>
      <w:numFmt w:val="lowerLetter"/>
      <w:lvlText w:val="%1)"/>
      <w:lvlJc w:val="left"/>
      <w:pPr>
        <w:tabs>
          <w:tab w:val="num" w:pos="720"/>
        </w:tabs>
        <w:ind w:left="720" w:hanging="720"/>
      </w:pPr>
      <w:rPr>
        <w:rFonts w:hint="default"/>
      </w:rPr>
    </w:lvl>
    <w:lvl w:ilvl="1" w:tplc="610C986A">
      <w:numFmt w:val="decimal"/>
      <w:lvlText w:val=""/>
      <w:lvlJc w:val="left"/>
    </w:lvl>
    <w:lvl w:ilvl="2" w:tplc="AB322150">
      <w:numFmt w:val="decimal"/>
      <w:lvlText w:val=""/>
      <w:lvlJc w:val="left"/>
    </w:lvl>
    <w:lvl w:ilvl="3" w:tplc="6534067E">
      <w:numFmt w:val="decimal"/>
      <w:lvlText w:val=""/>
      <w:lvlJc w:val="left"/>
    </w:lvl>
    <w:lvl w:ilvl="4" w:tplc="66D8D2F6">
      <w:numFmt w:val="decimal"/>
      <w:lvlText w:val=""/>
      <w:lvlJc w:val="left"/>
    </w:lvl>
    <w:lvl w:ilvl="5" w:tplc="AFDC06C8">
      <w:numFmt w:val="decimal"/>
      <w:lvlText w:val=""/>
      <w:lvlJc w:val="left"/>
    </w:lvl>
    <w:lvl w:ilvl="6" w:tplc="75748444">
      <w:numFmt w:val="decimal"/>
      <w:lvlText w:val=""/>
      <w:lvlJc w:val="left"/>
    </w:lvl>
    <w:lvl w:ilvl="7" w:tplc="9132D2C0">
      <w:numFmt w:val="decimal"/>
      <w:lvlText w:val=""/>
      <w:lvlJc w:val="left"/>
    </w:lvl>
    <w:lvl w:ilvl="8" w:tplc="D05CD78E">
      <w:numFmt w:val="decimal"/>
      <w:lvlText w:val=""/>
      <w:lvlJc w:val="left"/>
    </w:lvl>
  </w:abstractNum>
  <w:abstractNum w:abstractNumId="21" w15:restartNumberingAfterBreak="0">
    <w:nsid w:val="754C3B22"/>
    <w:multiLevelType w:val="hybridMultilevel"/>
    <w:tmpl w:val="921A7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543129"/>
    <w:multiLevelType w:val="multilevel"/>
    <w:tmpl w:val="6BB8FA3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793591016">
    <w:abstractNumId w:val="7"/>
  </w:num>
  <w:num w:numId="2" w16cid:durableId="660502462">
    <w:abstractNumId w:val="17"/>
  </w:num>
  <w:num w:numId="3" w16cid:durableId="2044019016">
    <w:abstractNumId w:val="8"/>
  </w:num>
  <w:num w:numId="4" w16cid:durableId="664935792">
    <w:abstractNumId w:val="4"/>
  </w:num>
  <w:num w:numId="5" w16cid:durableId="2054502401">
    <w:abstractNumId w:val="1"/>
  </w:num>
  <w:num w:numId="6" w16cid:durableId="1023359420">
    <w:abstractNumId w:val="18"/>
  </w:num>
  <w:num w:numId="7" w16cid:durableId="427582217">
    <w:abstractNumId w:val="13"/>
  </w:num>
  <w:num w:numId="8" w16cid:durableId="500438684">
    <w:abstractNumId w:val="15"/>
  </w:num>
  <w:num w:numId="9" w16cid:durableId="180700704">
    <w:abstractNumId w:val="20"/>
  </w:num>
  <w:num w:numId="10" w16cid:durableId="2039309925">
    <w:abstractNumId w:val="12"/>
  </w:num>
  <w:num w:numId="11" w16cid:durableId="2124690294">
    <w:abstractNumId w:val="21"/>
  </w:num>
  <w:num w:numId="12" w16cid:durableId="2044136388">
    <w:abstractNumId w:val="0"/>
  </w:num>
  <w:num w:numId="13" w16cid:durableId="236980001">
    <w:abstractNumId w:val="9"/>
  </w:num>
  <w:num w:numId="14" w16cid:durableId="499547810">
    <w:abstractNumId w:val="6"/>
  </w:num>
  <w:num w:numId="15" w16cid:durableId="1636519034">
    <w:abstractNumId w:val="5"/>
  </w:num>
  <w:num w:numId="16" w16cid:durableId="561987215">
    <w:abstractNumId w:val="11"/>
  </w:num>
  <w:num w:numId="17" w16cid:durableId="622539982">
    <w:abstractNumId w:val="2"/>
  </w:num>
  <w:num w:numId="18" w16cid:durableId="250160770">
    <w:abstractNumId w:val="16"/>
  </w:num>
  <w:num w:numId="19" w16cid:durableId="184948195">
    <w:abstractNumId w:val="22"/>
  </w:num>
  <w:num w:numId="20" w16cid:durableId="1317878543">
    <w:abstractNumId w:val="14"/>
  </w:num>
  <w:num w:numId="21" w16cid:durableId="1813331327">
    <w:abstractNumId w:val="19"/>
  </w:num>
  <w:num w:numId="22" w16cid:durableId="1815636643">
    <w:abstractNumId w:val="3"/>
  </w:num>
  <w:num w:numId="23" w16cid:durableId="696084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67"/>
    <w:rsid w:val="00000AE3"/>
    <w:rsid w:val="0001627B"/>
    <w:rsid w:val="00016E31"/>
    <w:rsid w:val="00017EE3"/>
    <w:rsid w:val="000320BF"/>
    <w:rsid w:val="00034379"/>
    <w:rsid w:val="000408DD"/>
    <w:rsid w:val="00047D21"/>
    <w:rsid w:val="00051412"/>
    <w:rsid w:val="00055991"/>
    <w:rsid w:val="00063605"/>
    <w:rsid w:val="00067CA1"/>
    <w:rsid w:val="000735C9"/>
    <w:rsid w:val="00081D91"/>
    <w:rsid w:val="000A5A4C"/>
    <w:rsid w:val="000A5C04"/>
    <w:rsid w:val="000D3641"/>
    <w:rsid w:val="000D6350"/>
    <w:rsid w:val="000E6A43"/>
    <w:rsid w:val="000E770B"/>
    <w:rsid w:val="00105E5E"/>
    <w:rsid w:val="00114333"/>
    <w:rsid w:val="0013505C"/>
    <w:rsid w:val="00141E55"/>
    <w:rsid w:val="00143BEC"/>
    <w:rsid w:val="001523FD"/>
    <w:rsid w:val="00163CDE"/>
    <w:rsid w:val="00170CB8"/>
    <w:rsid w:val="0018411D"/>
    <w:rsid w:val="00186978"/>
    <w:rsid w:val="001913C0"/>
    <w:rsid w:val="00196BCF"/>
    <w:rsid w:val="001976A0"/>
    <w:rsid w:val="001A702E"/>
    <w:rsid w:val="001B2B64"/>
    <w:rsid w:val="001B6A87"/>
    <w:rsid w:val="001F0258"/>
    <w:rsid w:val="001F23D3"/>
    <w:rsid w:val="0020179E"/>
    <w:rsid w:val="00203284"/>
    <w:rsid w:val="00226F95"/>
    <w:rsid w:val="00235F2F"/>
    <w:rsid w:val="00242101"/>
    <w:rsid w:val="00246FFE"/>
    <w:rsid w:val="00251E9C"/>
    <w:rsid w:val="00252CD9"/>
    <w:rsid w:val="00256BC6"/>
    <w:rsid w:val="00277E25"/>
    <w:rsid w:val="00294470"/>
    <w:rsid w:val="00294E00"/>
    <w:rsid w:val="002A1A55"/>
    <w:rsid w:val="002A4146"/>
    <w:rsid w:val="002C1088"/>
    <w:rsid w:val="002D476D"/>
    <w:rsid w:val="002E1531"/>
    <w:rsid w:val="002E25D2"/>
    <w:rsid w:val="002E78EE"/>
    <w:rsid w:val="002F1E72"/>
    <w:rsid w:val="002F582E"/>
    <w:rsid w:val="002F5D0D"/>
    <w:rsid w:val="003029CC"/>
    <w:rsid w:val="0030727E"/>
    <w:rsid w:val="0033763D"/>
    <w:rsid w:val="003542D6"/>
    <w:rsid w:val="00362D73"/>
    <w:rsid w:val="00365362"/>
    <w:rsid w:val="00365525"/>
    <w:rsid w:val="0037564B"/>
    <w:rsid w:val="00385365"/>
    <w:rsid w:val="003A7B68"/>
    <w:rsid w:val="003D218F"/>
    <w:rsid w:val="003D4674"/>
    <w:rsid w:val="003D6402"/>
    <w:rsid w:val="003E0D86"/>
    <w:rsid w:val="003E2802"/>
    <w:rsid w:val="003F0724"/>
    <w:rsid w:val="004025DC"/>
    <w:rsid w:val="004148B8"/>
    <w:rsid w:val="00424507"/>
    <w:rsid w:val="00425BD1"/>
    <w:rsid w:val="0043427E"/>
    <w:rsid w:val="00434A09"/>
    <w:rsid w:val="004444EE"/>
    <w:rsid w:val="00460E69"/>
    <w:rsid w:val="00464BE4"/>
    <w:rsid w:val="00465DF4"/>
    <w:rsid w:val="00481EFE"/>
    <w:rsid w:val="00482A06"/>
    <w:rsid w:val="00484442"/>
    <w:rsid w:val="00487298"/>
    <w:rsid w:val="00496C71"/>
    <w:rsid w:val="004A5D2E"/>
    <w:rsid w:val="004B2786"/>
    <w:rsid w:val="004B5A3C"/>
    <w:rsid w:val="004C3FCE"/>
    <w:rsid w:val="004C5B75"/>
    <w:rsid w:val="004D3446"/>
    <w:rsid w:val="004D6551"/>
    <w:rsid w:val="004E111C"/>
    <w:rsid w:val="004E6469"/>
    <w:rsid w:val="004E6A82"/>
    <w:rsid w:val="004F0693"/>
    <w:rsid w:val="004F42A0"/>
    <w:rsid w:val="00500DA7"/>
    <w:rsid w:val="00501728"/>
    <w:rsid w:val="00541B37"/>
    <w:rsid w:val="00550613"/>
    <w:rsid w:val="005573E7"/>
    <w:rsid w:val="00557C39"/>
    <w:rsid w:val="00562D24"/>
    <w:rsid w:val="00564F66"/>
    <w:rsid w:val="00567F79"/>
    <w:rsid w:val="005731F9"/>
    <w:rsid w:val="00573910"/>
    <w:rsid w:val="005749AB"/>
    <w:rsid w:val="005753FA"/>
    <w:rsid w:val="005A04F0"/>
    <w:rsid w:val="005A552B"/>
    <w:rsid w:val="005C4747"/>
    <w:rsid w:val="005D00AD"/>
    <w:rsid w:val="005D3C51"/>
    <w:rsid w:val="00647C22"/>
    <w:rsid w:val="00647E1C"/>
    <w:rsid w:val="006520C1"/>
    <w:rsid w:val="006705C3"/>
    <w:rsid w:val="00673EC9"/>
    <w:rsid w:val="00681DBA"/>
    <w:rsid w:val="0068350B"/>
    <w:rsid w:val="00684E18"/>
    <w:rsid w:val="00694531"/>
    <w:rsid w:val="00696D0A"/>
    <w:rsid w:val="006B2F26"/>
    <w:rsid w:val="006B707B"/>
    <w:rsid w:val="006C0395"/>
    <w:rsid w:val="006C04C1"/>
    <w:rsid w:val="006D0217"/>
    <w:rsid w:val="006D0E2C"/>
    <w:rsid w:val="006E5783"/>
    <w:rsid w:val="00713759"/>
    <w:rsid w:val="00714201"/>
    <w:rsid w:val="007167EB"/>
    <w:rsid w:val="0072090F"/>
    <w:rsid w:val="00721E1D"/>
    <w:rsid w:val="0073414E"/>
    <w:rsid w:val="007453D9"/>
    <w:rsid w:val="00761119"/>
    <w:rsid w:val="007648D3"/>
    <w:rsid w:val="00777F6A"/>
    <w:rsid w:val="00795703"/>
    <w:rsid w:val="007A0F25"/>
    <w:rsid w:val="007A330F"/>
    <w:rsid w:val="007A603B"/>
    <w:rsid w:val="007B48E5"/>
    <w:rsid w:val="007D45E4"/>
    <w:rsid w:val="007E22CA"/>
    <w:rsid w:val="007E502A"/>
    <w:rsid w:val="007E69AA"/>
    <w:rsid w:val="007F41DD"/>
    <w:rsid w:val="0080218C"/>
    <w:rsid w:val="00802C94"/>
    <w:rsid w:val="0080311B"/>
    <w:rsid w:val="00803B54"/>
    <w:rsid w:val="00816EB7"/>
    <w:rsid w:val="00817447"/>
    <w:rsid w:val="00825C40"/>
    <w:rsid w:val="008614DD"/>
    <w:rsid w:val="00870AAE"/>
    <w:rsid w:val="00872DBB"/>
    <w:rsid w:val="00875C60"/>
    <w:rsid w:val="0088077A"/>
    <w:rsid w:val="00881E51"/>
    <w:rsid w:val="00884676"/>
    <w:rsid w:val="0089282C"/>
    <w:rsid w:val="008B524F"/>
    <w:rsid w:val="008C431C"/>
    <w:rsid w:val="008E655B"/>
    <w:rsid w:val="008F6466"/>
    <w:rsid w:val="008F65EE"/>
    <w:rsid w:val="00902E09"/>
    <w:rsid w:val="009121E5"/>
    <w:rsid w:val="009135AA"/>
    <w:rsid w:val="009200D1"/>
    <w:rsid w:val="009216D2"/>
    <w:rsid w:val="00980039"/>
    <w:rsid w:val="00984467"/>
    <w:rsid w:val="009844BD"/>
    <w:rsid w:val="009A0FB9"/>
    <w:rsid w:val="009A6807"/>
    <w:rsid w:val="009B464C"/>
    <w:rsid w:val="009B5A12"/>
    <w:rsid w:val="009C3FDA"/>
    <w:rsid w:val="009F136D"/>
    <w:rsid w:val="009F349C"/>
    <w:rsid w:val="00A228CC"/>
    <w:rsid w:val="00A306BD"/>
    <w:rsid w:val="00A32468"/>
    <w:rsid w:val="00A3609E"/>
    <w:rsid w:val="00A40264"/>
    <w:rsid w:val="00A439A0"/>
    <w:rsid w:val="00A52211"/>
    <w:rsid w:val="00A53FC8"/>
    <w:rsid w:val="00A91576"/>
    <w:rsid w:val="00A92D1C"/>
    <w:rsid w:val="00AA2C4C"/>
    <w:rsid w:val="00AB1570"/>
    <w:rsid w:val="00AB1AAB"/>
    <w:rsid w:val="00AB38E5"/>
    <w:rsid w:val="00AC3C66"/>
    <w:rsid w:val="00AC443E"/>
    <w:rsid w:val="00AC6667"/>
    <w:rsid w:val="00AD1F94"/>
    <w:rsid w:val="00AD6311"/>
    <w:rsid w:val="00AD7C70"/>
    <w:rsid w:val="00AE349B"/>
    <w:rsid w:val="00AE43A1"/>
    <w:rsid w:val="00AE7259"/>
    <w:rsid w:val="00B03C72"/>
    <w:rsid w:val="00B236CB"/>
    <w:rsid w:val="00B5175A"/>
    <w:rsid w:val="00B547A2"/>
    <w:rsid w:val="00B65AF2"/>
    <w:rsid w:val="00B7326B"/>
    <w:rsid w:val="00B8294F"/>
    <w:rsid w:val="00B8334C"/>
    <w:rsid w:val="00B83B20"/>
    <w:rsid w:val="00B844E8"/>
    <w:rsid w:val="00BA3744"/>
    <w:rsid w:val="00BA70A6"/>
    <w:rsid w:val="00BA7BA9"/>
    <w:rsid w:val="00BB2D36"/>
    <w:rsid w:val="00BB3177"/>
    <w:rsid w:val="00BC02E9"/>
    <w:rsid w:val="00BC3E09"/>
    <w:rsid w:val="00BC411F"/>
    <w:rsid w:val="00BD59CF"/>
    <w:rsid w:val="00BE6BC8"/>
    <w:rsid w:val="00C140D3"/>
    <w:rsid w:val="00C14510"/>
    <w:rsid w:val="00C2660F"/>
    <w:rsid w:val="00C27B4A"/>
    <w:rsid w:val="00C313A3"/>
    <w:rsid w:val="00C32593"/>
    <w:rsid w:val="00C32B1A"/>
    <w:rsid w:val="00C346EA"/>
    <w:rsid w:val="00C435FF"/>
    <w:rsid w:val="00C52BDA"/>
    <w:rsid w:val="00C57CFE"/>
    <w:rsid w:val="00C6339A"/>
    <w:rsid w:val="00C637B9"/>
    <w:rsid w:val="00C65B63"/>
    <w:rsid w:val="00C71AAE"/>
    <w:rsid w:val="00C736EC"/>
    <w:rsid w:val="00C74362"/>
    <w:rsid w:val="00C81432"/>
    <w:rsid w:val="00C81476"/>
    <w:rsid w:val="00C814F7"/>
    <w:rsid w:val="00C87D95"/>
    <w:rsid w:val="00C95673"/>
    <w:rsid w:val="00C95D66"/>
    <w:rsid w:val="00C9727C"/>
    <w:rsid w:val="00CA61E2"/>
    <w:rsid w:val="00CA699A"/>
    <w:rsid w:val="00CC1A2D"/>
    <w:rsid w:val="00CC5CCB"/>
    <w:rsid w:val="00CD4E87"/>
    <w:rsid w:val="00CE1363"/>
    <w:rsid w:val="00CE1A18"/>
    <w:rsid w:val="00CF2DC9"/>
    <w:rsid w:val="00D06056"/>
    <w:rsid w:val="00D11357"/>
    <w:rsid w:val="00D22503"/>
    <w:rsid w:val="00D2669A"/>
    <w:rsid w:val="00D30E3E"/>
    <w:rsid w:val="00D648AB"/>
    <w:rsid w:val="00D64C3C"/>
    <w:rsid w:val="00D748FF"/>
    <w:rsid w:val="00D82D65"/>
    <w:rsid w:val="00D87C24"/>
    <w:rsid w:val="00D96759"/>
    <w:rsid w:val="00DA08F4"/>
    <w:rsid w:val="00DB1782"/>
    <w:rsid w:val="00DC7A71"/>
    <w:rsid w:val="00DD4469"/>
    <w:rsid w:val="00DE16A8"/>
    <w:rsid w:val="00DE36B5"/>
    <w:rsid w:val="00DF3EC1"/>
    <w:rsid w:val="00E30B8F"/>
    <w:rsid w:val="00E32E2B"/>
    <w:rsid w:val="00E34CC7"/>
    <w:rsid w:val="00E35B93"/>
    <w:rsid w:val="00E417C5"/>
    <w:rsid w:val="00E47F5F"/>
    <w:rsid w:val="00E52763"/>
    <w:rsid w:val="00E6306D"/>
    <w:rsid w:val="00E906EF"/>
    <w:rsid w:val="00E9189B"/>
    <w:rsid w:val="00EA2190"/>
    <w:rsid w:val="00EB0623"/>
    <w:rsid w:val="00EB41C5"/>
    <w:rsid w:val="00EC4196"/>
    <w:rsid w:val="00ED1494"/>
    <w:rsid w:val="00F0515B"/>
    <w:rsid w:val="00F0723C"/>
    <w:rsid w:val="00F07F86"/>
    <w:rsid w:val="00F15331"/>
    <w:rsid w:val="00F16206"/>
    <w:rsid w:val="00F20BA6"/>
    <w:rsid w:val="00F30B84"/>
    <w:rsid w:val="00F36688"/>
    <w:rsid w:val="00F54F9B"/>
    <w:rsid w:val="00F600DB"/>
    <w:rsid w:val="00F658F8"/>
    <w:rsid w:val="00F65EC0"/>
    <w:rsid w:val="00F65F3E"/>
    <w:rsid w:val="00F75242"/>
    <w:rsid w:val="00F76D0A"/>
    <w:rsid w:val="00F81895"/>
    <w:rsid w:val="00F8503C"/>
    <w:rsid w:val="00F92AA6"/>
    <w:rsid w:val="00F94E8A"/>
    <w:rsid w:val="00FB1C4C"/>
    <w:rsid w:val="00FB58AD"/>
    <w:rsid w:val="00FC3EE2"/>
    <w:rsid w:val="00FD1C49"/>
    <w:rsid w:val="01ED36E4"/>
    <w:rsid w:val="064377A4"/>
    <w:rsid w:val="0853F465"/>
    <w:rsid w:val="0862D15C"/>
    <w:rsid w:val="0A3CA840"/>
    <w:rsid w:val="0C887395"/>
    <w:rsid w:val="0DF3222C"/>
    <w:rsid w:val="16B487F9"/>
    <w:rsid w:val="16EF71E6"/>
    <w:rsid w:val="1B6B9FF4"/>
    <w:rsid w:val="1BCE0AA8"/>
    <w:rsid w:val="1C3EE47C"/>
    <w:rsid w:val="1CC2DE0D"/>
    <w:rsid w:val="2047083A"/>
    <w:rsid w:val="224D3A90"/>
    <w:rsid w:val="23959BB2"/>
    <w:rsid w:val="23E80ED2"/>
    <w:rsid w:val="252E1CAC"/>
    <w:rsid w:val="253F4CEB"/>
    <w:rsid w:val="28315F46"/>
    <w:rsid w:val="29CC3388"/>
    <w:rsid w:val="2AE244EB"/>
    <w:rsid w:val="2B686890"/>
    <w:rsid w:val="2BB4E763"/>
    <w:rsid w:val="2BC58BBD"/>
    <w:rsid w:val="2D8EBE47"/>
    <w:rsid w:val="30DDF3CF"/>
    <w:rsid w:val="318A2F22"/>
    <w:rsid w:val="3E4BC18A"/>
    <w:rsid w:val="41AA7619"/>
    <w:rsid w:val="4636BAA6"/>
    <w:rsid w:val="474EF61D"/>
    <w:rsid w:val="489162F2"/>
    <w:rsid w:val="4B424897"/>
    <w:rsid w:val="4DF4B640"/>
    <w:rsid w:val="4E33B8E2"/>
    <w:rsid w:val="4F17A1C4"/>
    <w:rsid w:val="5050009C"/>
    <w:rsid w:val="509B517A"/>
    <w:rsid w:val="51E4E091"/>
    <w:rsid w:val="51EA32CE"/>
    <w:rsid w:val="54974E3A"/>
    <w:rsid w:val="64DD0ACF"/>
    <w:rsid w:val="64FC8C20"/>
    <w:rsid w:val="67F3F0B8"/>
    <w:rsid w:val="6A09A215"/>
    <w:rsid w:val="6A39C7C0"/>
    <w:rsid w:val="6E945E9E"/>
    <w:rsid w:val="6F477FC5"/>
    <w:rsid w:val="7185CEE9"/>
    <w:rsid w:val="77E96441"/>
    <w:rsid w:val="789A5B54"/>
    <w:rsid w:val="78DF5243"/>
    <w:rsid w:val="7CF45022"/>
    <w:rsid w:val="7FE662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F7D0"/>
  <w15:chartTrackingRefBased/>
  <w15:docId w15:val="{62FC4AE1-A3CF-423A-97B4-9A5112EF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67"/>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AC66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Heading1"/>
    <w:next w:val="Normal"/>
    <w:link w:val="Heading2Char"/>
    <w:uiPriority w:val="1"/>
    <w:qFormat/>
    <w:rsid w:val="00AC6667"/>
    <w:pPr>
      <w:pBdr>
        <w:bottom w:val="single" w:sz="4" w:space="1" w:color="auto"/>
      </w:pBdr>
      <w:spacing w:before="0" w:line="276" w:lineRule="auto"/>
      <w:outlineLvl w:val="1"/>
    </w:pPr>
    <w:rPr>
      <w:rFonts w:ascii="Arial" w:hAnsi="Arial" w:cs="Arial"/>
      <w:color w:val="000000" w:themeColor="text1"/>
    </w:rPr>
  </w:style>
  <w:style w:type="paragraph" w:styleId="Heading3">
    <w:name w:val="heading 3"/>
    <w:basedOn w:val="Heading1"/>
    <w:next w:val="Normal"/>
    <w:link w:val="Heading3Char"/>
    <w:qFormat/>
    <w:rsid w:val="00AC6667"/>
    <w:pPr>
      <w:keepNext w:val="0"/>
      <w:keepLines w:val="0"/>
      <w:spacing w:before="0"/>
      <w:outlineLvl w:val="2"/>
    </w:pPr>
    <w:rPr>
      <w:rFonts w:ascii="Arial" w:eastAsia="Times New Roman" w:hAnsi="Arial" w:cs="Arial"/>
      <w:bCs w:val="0"/>
      <w:color w:val="auto"/>
      <w:sz w:val="24"/>
      <w:szCs w:val="20"/>
    </w:rPr>
  </w:style>
  <w:style w:type="paragraph" w:styleId="Heading4">
    <w:name w:val="heading 4"/>
    <w:basedOn w:val="Normal"/>
    <w:next w:val="Normal"/>
    <w:link w:val="Heading4Char"/>
    <w:uiPriority w:val="9"/>
    <w:unhideWhenUsed/>
    <w:qFormat/>
    <w:rsid w:val="00AC6667"/>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C6667"/>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667"/>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uiPriority w:val="1"/>
    <w:rsid w:val="00AC6667"/>
    <w:rPr>
      <w:rFonts w:ascii="Arial" w:eastAsiaTheme="majorEastAsia" w:hAnsi="Arial" w:cs="Arial"/>
      <w:b/>
      <w:bCs/>
      <w:color w:val="000000" w:themeColor="text1"/>
      <w:sz w:val="28"/>
      <w:szCs w:val="28"/>
      <w:lang w:eastAsia="en-GB"/>
    </w:rPr>
  </w:style>
  <w:style w:type="character" w:customStyle="1" w:styleId="Heading3Char">
    <w:name w:val="Heading 3 Char"/>
    <w:basedOn w:val="DefaultParagraphFont"/>
    <w:link w:val="Heading3"/>
    <w:rsid w:val="00AC6667"/>
    <w:rPr>
      <w:rFonts w:ascii="Arial" w:eastAsia="Times New Roman" w:hAnsi="Arial" w:cs="Arial"/>
      <w:b/>
      <w:sz w:val="24"/>
      <w:szCs w:val="20"/>
      <w:lang w:eastAsia="en-GB"/>
    </w:rPr>
  </w:style>
  <w:style w:type="character" w:customStyle="1" w:styleId="Heading4Char">
    <w:name w:val="Heading 4 Char"/>
    <w:basedOn w:val="DefaultParagraphFont"/>
    <w:link w:val="Heading4"/>
    <w:uiPriority w:val="9"/>
    <w:rsid w:val="00AC6667"/>
    <w:rPr>
      <w:rFonts w:asciiTheme="majorHAnsi" w:eastAsiaTheme="majorEastAsia" w:hAnsiTheme="majorHAnsi" w:cstheme="majorBidi"/>
      <w:b/>
      <w:bCs/>
      <w:i/>
      <w:iCs/>
      <w:color w:val="4472C4" w:themeColor="accent1"/>
      <w:sz w:val="20"/>
      <w:szCs w:val="20"/>
      <w:lang w:eastAsia="en-GB"/>
    </w:rPr>
  </w:style>
  <w:style w:type="character" w:customStyle="1" w:styleId="Heading5Char">
    <w:name w:val="Heading 5 Char"/>
    <w:basedOn w:val="DefaultParagraphFont"/>
    <w:link w:val="Heading5"/>
    <w:uiPriority w:val="9"/>
    <w:semiHidden/>
    <w:rsid w:val="00AC6667"/>
    <w:rPr>
      <w:rFonts w:asciiTheme="majorHAnsi" w:eastAsiaTheme="majorEastAsia" w:hAnsiTheme="majorHAnsi" w:cstheme="majorBidi"/>
      <w:color w:val="1F3763" w:themeColor="accent1" w:themeShade="7F"/>
      <w:sz w:val="20"/>
      <w:szCs w:val="20"/>
      <w:lang w:eastAsia="en-GB"/>
    </w:rPr>
  </w:style>
  <w:style w:type="paragraph" w:styleId="Header">
    <w:name w:val="header"/>
    <w:basedOn w:val="Normal"/>
    <w:link w:val="HeaderChar"/>
    <w:unhideWhenUsed/>
    <w:rsid w:val="00AC6667"/>
    <w:pPr>
      <w:tabs>
        <w:tab w:val="center" w:pos="4680"/>
        <w:tab w:val="right" w:pos="9360"/>
      </w:tabs>
    </w:pPr>
  </w:style>
  <w:style w:type="character" w:customStyle="1" w:styleId="HeaderChar">
    <w:name w:val="Header Char"/>
    <w:basedOn w:val="DefaultParagraphFont"/>
    <w:link w:val="Header"/>
    <w:rsid w:val="00AC666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C6667"/>
    <w:pPr>
      <w:tabs>
        <w:tab w:val="center" w:pos="4680"/>
        <w:tab w:val="right" w:pos="9360"/>
      </w:tabs>
    </w:pPr>
  </w:style>
  <w:style w:type="character" w:customStyle="1" w:styleId="FooterChar">
    <w:name w:val="Footer Char"/>
    <w:basedOn w:val="DefaultParagraphFont"/>
    <w:link w:val="Footer"/>
    <w:uiPriority w:val="99"/>
    <w:rsid w:val="00AC6667"/>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AC6667"/>
    <w:rPr>
      <w:rFonts w:ascii="Tahoma" w:hAnsi="Tahoma" w:cs="Tahoma"/>
      <w:sz w:val="16"/>
      <w:szCs w:val="16"/>
    </w:rPr>
  </w:style>
  <w:style w:type="character" w:customStyle="1" w:styleId="BalloonTextChar">
    <w:name w:val="Balloon Text Char"/>
    <w:basedOn w:val="DefaultParagraphFont"/>
    <w:link w:val="BalloonText"/>
    <w:uiPriority w:val="99"/>
    <w:semiHidden/>
    <w:rsid w:val="00AC6667"/>
    <w:rPr>
      <w:rFonts w:ascii="Tahoma" w:eastAsia="Times New Roman" w:hAnsi="Tahoma" w:cs="Tahoma"/>
      <w:sz w:val="16"/>
      <w:szCs w:val="16"/>
      <w:lang w:eastAsia="en-GB"/>
    </w:rPr>
  </w:style>
  <w:style w:type="character" w:styleId="CommentReference">
    <w:name w:val="annotation reference"/>
    <w:basedOn w:val="DefaultParagraphFont"/>
    <w:uiPriority w:val="99"/>
    <w:rsid w:val="00AC6667"/>
    <w:rPr>
      <w:sz w:val="16"/>
      <w:szCs w:val="16"/>
    </w:rPr>
  </w:style>
  <w:style w:type="paragraph" w:styleId="CommentText">
    <w:name w:val="annotation text"/>
    <w:basedOn w:val="Normal"/>
    <w:link w:val="CommentTextChar"/>
    <w:uiPriority w:val="99"/>
    <w:rsid w:val="00AC6667"/>
  </w:style>
  <w:style w:type="character" w:customStyle="1" w:styleId="CommentTextChar">
    <w:name w:val="Comment Text Char"/>
    <w:basedOn w:val="DefaultParagraphFont"/>
    <w:link w:val="CommentText"/>
    <w:uiPriority w:val="99"/>
    <w:rsid w:val="00AC6667"/>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AC6667"/>
    <w:pPr>
      <w:ind w:left="720"/>
      <w:contextualSpacing/>
    </w:pPr>
  </w:style>
  <w:style w:type="character" w:customStyle="1" w:styleId="Style12pt">
    <w:name w:val="Style 12 pt"/>
    <w:basedOn w:val="DefaultParagraphFont"/>
    <w:rsid w:val="00AC6667"/>
    <w:rPr>
      <w:rFonts w:ascii="Verdana" w:hAnsi="Verdana"/>
      <w:sz w:val="24"/>
    </w:rPr>
  </w:style>
  <w:style w:type="paragraph" w:styleId="NormalWeb">
    <w:name w:val="Normal (Web)"/>
    <w:basedOn w:val="Normal"/>
    <w:uiPriority w:val="99"/>
    <w:unhideWhenUsed/>
    <w:rsid w:val="00AC6667"/>
    <w:pPr>
      <w:spacing w:before="100" w:beforeAutospacing="1" w:after="100" w:afterAutospacing="1"/>
    </w:pPr>
    <w:rPr>
      <w:sz w:val="24"/>
      <w:szCs w:val="24"/>
      <w:lang w:val="en-US" w:eastAsia="en-US"/>
    </w:rPr>
  </w:style>
  <w:style w:type="paragraph" w:customStyle="1" w:styleId="Default">
    <w:name w:val="Default"/>
    <w:rsid w:val="00AC6667"/>
    <w:pPr>
      <w:autoSpaceDE w:val="0"/>
      <w:autoSpaceDN w:val="0"/>
      <w:adjustRightInd w:val="0"/>
      <w:spacing w:after="0" w:line="240" w:lineRule="auto"/>
    </w:pPr>
    <w:rPr>
      <w:rFonts w:ascii="JKCKB A+ Helvetica Neue" w:eastAsia="Calibri" w:hAnsi="JKCKB A+ Helvetica Neue" w:cs="JKCKB A+ Helvetica Neue"/>
      <w:color w:val="000000"/>
      <w:sz w:val="24"/>
      <w:szCs w:val="24"/>
      <w:lang w:val="en-US"/>
    </w:rPr>
  </w:style>
  <w:style w:type="paragraph" w:customStyle="1" w:styleId="CM9">
    <w:name w:val="CM9"/>
    <w:basedOn w:val="Default"/>
    <w:next w:val="Default"/>
    <w:uiPriority w:val="99"/>
    <w:rsid w:val="00AC6667"/>
    <w:pPr>
      <w:spacing w:line="240" w:lineRule="atLeast"/>
    </w:pPr>
    <w:rPr>
      <w:rFonts w:cs="Times New Roman"/>
      <w:color w:val="auto"/>
    </w:rPr>
  </w:style>
  <w:style w:type="paragraph" w:styleId="BodyText">
    <w:name w:val="Body Text"/>
    <w:basedOn w:val="Normal"/>
    <w:link w:val="BodyTextChar"/>
    <w:uiPriority w:val="99"/>
    <w:rsid w:val="00AC6667"/>
    <w:pPr>
      <w:spacing w:after="120"/>
    </w:pPr>
  </w:style>
  <w:style w:type="character" w:customStyle="1" w:styleId="BodyTextChar">
    <w:name w:val="Body Text Char"/>
    <w:basedOn w:val="DefaultParagraphFont"/>
    <w:link w:val="BodyText"/>
    <w:uiPriority w:val="99"/>
    <w:rsid w:val="00AC6667"/>
    <w:rPr>
      <w:rFonts w:ascii="Times New Roman" w:eastAsia="Times New Roman" w:hAnsi="Times New Roman" w:cs="Times New Roman"/>
      <w:sz w:val="20"/>
      <w:szCs w:val="20"/>
      <w:lang w:eastAsia="en-GB"/>
    </w:rPr>
  </w:style>
  <w:style w:type="paragraph" w:customStyle="1" w:styleId="DfESBullets">
    <w:name w:val="DfESBullets"/>
    <w:basedOn w:val="Normal"/>
    <w:rsid w:val="00AC6667"/>
    <w:pPr>
      <w:widowControl w:val="0"/>
      <w:numPr>
        <w:ilvl w:val="1"/>
        <w:numId w:val="1"/>
      </w:numPr>
      <w:overflowPunct w:val="0"/>
      <w:autoSpaceDE w:val="0"/>
      <w:autoSpaceDN w:val="0"/>
      <w:adjustRightInd w:val="0"/>
      <w:spacing w:after="240"/>
      <w:textAlignment w:val="baseline"/>
    </w:pPr>
    <w:rPr>
      <w:rFonts w:ascii="Arial" w:hAnsi="Arial"/>
      <w:sz w:val="24"/>
      <w:lang w:eastAsia="en-US"/>
    </w:rPr>
  </w:style>
  <w:style w:type="paragraph" w:customStyle="1" w:styleId="Pa7">
    <w:name w:val="Pa7"/>
    <w:basedOn w:val="Normal"/>
    <w:next w:val="Normal"/>
    <w:rsid w:val="00AC6667"/>
    <w:pPr>
      <w:autoSpaceDE w:val="0"/>
      <w:autoSpaceDN w:val="0"/>
      <w:adjustRightInd w:val="0"/>
      <w:spacing w:line="241" w:lineRule="atLeast"/>
    </w:pPr>
    <w:rPr>
      <w:rFonts w:ascii="Frutiger LT 45 Light" w:hAnsi="Frutiger LT 45 Light"/>
      <w:sz w:val="24"/>
      <w:szCs w:val="24"/>
    </w:rPr>
  </w:style>
  <w:style w:type="paragraph" w:styleId="TOCHeading">
    <w:name w:val="TOC Heading"/>
    <w:basedOn w:val="Heading1"/>
    <w:next w:val="Normal"/>
    <w:uiPriority w:val="39"/>
    <w:unhideWhenUsed/>
    <w:qFormat/>
    <w:rsid w:val="00AC6667"/>
    <w:pPr>
      <w:spacing w:line="276" w:lineRule="auto"/>
      <w:outlineLvl w:val="9"/>
    </w:pPr>
    <w:rPr>
      <w:lang w:val="en-US" w:eastAsia="en-US"/>
    </w:rPr>
  </w:style>
  <w:style w:type="paragraph" w:styleId="TOC1">
    <w:name w:val="toc 1"/>
    <w:basedOn w:val="Normal"/>
    <w:next w:val="Normal"/>
    <w:autoRedefine/>
    <w:uiPriority w:val="39"/>
    <w:unhideWhenUsed/>
    <w:qFormat/>
    <w:rsid w:val="00AC6667"/>
    <w:pPr>
      <w:tabs>
        <w:tab w:val="right" w:leader="dot" w:pos="9530"/>
      </w:tabs>
      <w:spacing w:after="100"/>
    </w:pPr>
  </w:style>
  <w:style w:type="paragraph" w:styleId="TOC2">
    <w:name w:val="toc 2"/>
    <w:basedOn w:val="Normal"/>
    <w:next w:val="Normal"/>
    <w:autoRedefine/>
    <w:uiPriority w:val="39"/>
    <w:unhideWhenUsed/>
    <w:qFormat/>
    <w:rsid w:val="00AC6667"/>
    <w:pPr>
      <w:tabs>
        <w:tab w:val="right" w:leader="dot" w:pos="9530"/>
      </w:tabs>
      <w:spacing w:after="100"/>
      <w:ind w:left="200"/>
    </w:pPr>
  </w:style>
  <w:style w:type="character" w:styleId="Hyperlink">
    <w:name w:val="Hyperlink"/>
    <w:basedOn w:val="DefaultParagraphFont"/>
    <w:uiPriority w:val="99"/>
    <w:unhideWhenUsed/>
    <w:rsid w:val="00AC6667"/>
    <w:rPr>
      <w:color w:val="0563C1" w:themeColor="hyperlink"/>
      <w:u w:val="single"/>
    </w:rPr>
  </w:style>
  <w:style w:type="paragraph" w:styleId="TOC3">
    <w:name w:val="toc 3"/>
    <w:basedOn w:val="Normal"/>
    <w:next w:val="Normal"/>
    <w:autoRedefine/>
    <w:uiPriority w:val="39"/>
    <w:unhideWhenUsed/>
    <w:qFormat/>
    <w:rsid w:val="00AC6667"/>
    <w:pPr>
      <w:spacing w:after="100" w:line="276" w:lineRule="auto"/>
      <w:ind w:left="440"/>
    </w:pPr>
    <w:rPr>
      <w:rFonts w:asciiTheme="minorHAnsi" w:eastAsiaTheme="minorEastAsia" w:hAnsiTheme="minorHAnsi" w:cstheme="minorBidi"/>
      <w:sz w:val="22"/>
      <w:szCs w:val="22"/>
      <w:lang w:val="en-US" w:eastAsia="en-US"/>
    </w:rPr>
  </w:style>
  <w:style w:type="paragraph" w:customStyle="1" w:styleId="rxbodyfield">
    <w:name w:val="rxbodyfield"/>
    <w:basedOn w:val="Normal"/>
    <w:uiPriority w:val="99"/>
    <w:rsid w:val="00AC6667"/>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AC6667"/>
    <w:rPr>
      <w:b/>
      <w:bCs/>
    </w:rPr>
  </w:style>
  <w:style w:type="character" w:customStyle="1" w:styleId="CommentSubjectChar">
    <w:name w:val="Comment Subject Char"/>
    <w:basedOn w:val="CommentTextChar"/>
    <w:link w:val="CommentSubject"/>
    <w:uiPriority w:val="99"/>
    <w:semiHidden/>
    <w:rsid w:val="00AC6667"/>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AC6667"/>
    <w:rPr>
      <w:color w:val="954F72" w:themeColor="followedHyperlink"/>
      <w:u w:val="single"/>
    </w:rPr>
  </w:style>
  <w:style w:type="paragraph" w:styleId="Title">
    <w:name w:val="Title"/>
    <w:basedOn w:val="Normal"/>
    <w:link w:val="TitleChar"/>
    <w:qFormat/>
    <w:rsid w:val="00AC6667"/>
    <w:pPr>
      <w:jc w:val="center"/>
    </w:pPr>
    <w:rPr>
      <w:rFonts w:ascii="Arial" w:hAnsi="Arial" w:cs="Arial"/>
      <w:b/>
      <w:bCs/>
      <w:sz w:val="28"/>
      <w:szCs w:val="24"/>
      <w:lang w:eastAsia="en-US"/>
    </w:rPr>
  </w:style>
  <w:style w:type="character" w:customStyle="1" w:styleId="TitleChar">
    <w:name w:val="Title Char"/>
    <w:basedOn w:val="DefaultParagraphFont"/>
    <w:link w:val="Title"/>
    <w:rsid w:val="00AC6667"/>
    <w:rPr>
      <w:rFonts w:ascii="Arial" w:eastAsia="Times New Roman" w:hAnsi="Arial" w:cs="Arial"/>
      <w:b/>
      <w:bCs/>
      <w:sz w:val="28"/>
      <w:szCs w:val="24"/>
    </w:rPr>
  </w:style>
  <w:style w:type="paragraph" w:customStyle="1" w:styleId="H1">
    <w:name w:val="H1"/>
    <w:basedOn w:val="Normal"/>
    <w:next w:val="N1"/>
    <w:rsid w:val="00AC6667"/>
    <w:pPr>
      <w:keepNext/>
      <w:spacing w:before="320" w:line="220" w:lineRule="atLeast"/>
      <w:jc w:val="both"/>
    </w:pPr>
    <w:rPr>
      <w:b/>
      <w:sz w:val="21"/>
      <w:lang w:eastAsia="en-US"/>
    </w:rPr>
  </w:style>
  <w:style w:type="paragraph" w:customStyle="1" w:styleId="N1">
    <w:name w:val="N1"/>
    <w:basedOn w:val="Normal"/>
    <w:rsid w:val="00AC6667"/>
    <w:pPr>
      <w:numPr>
        <w:numId w:val="2"/>
      </w:numPr>
      <w:spacing w:before="160" w:line="220" w:lineRule="atLeast"/>
      <w:jc w:val="both"/>
    </w:pPr>
    <w:rPr>
      <w:sz w:val="21"/>
      <w:lang w:eastAsia="en-US"/>
    </w:rPr>
  </w:style>
  <w:style w:type="paragraph" w:customStyle="1" w:styleId="N2">
    <w:name w:val="N2"/>
    <w:basedOn w:val="N1"/>
    <w:rsid w:val="00AC6667"/>
    <w:pPr>
      <w:numPr>
        <w:ilvl w:val="1"/>
      </w:numPr>
      <w:spacing w:before="80"/>
    </w:pPr>
  </w:style>
  <w:style w:type="paragraph" w:customStyle="1" w:styleId="N3">
    <w:name w:val="N3"/>
    <w:basedOn w:val="N2"/>
    <w:rsid w:val="00AC6667"/>
    <w:pPr>
      <w:numPr>
        <w:ilvl w:val="2"/>
      </w:numPr>
    </w:pPr>
  </w:style>
  <w:style w:type="paragraph" w:customStyle="1" w:styleId="LQT1">
    <w:name w:val="LQT1"/>
    <w:basedOn w:val="Normal"/>
    <w:rsid w:val="00AC6667"/>
    <w:pPr>
      <w:spacing w:before="160" w:line="220" w:lineRule="atLeast"/>
      <w:ind w:left="567"/>
      <w:jc w:val="both"/>
    </w:pPr>
    <w:rPr>
      <w:sz w:val="21"/>
      <w:lang w:eastAsia="en-US"/>
    </w:rPr>
  </w:style>
  <w:style w:type="paragraph" w:customStyle="1" w:styleId="LQN3">
    <w:name w:val="LQN3"/>
    <w:basedOn w:val="Normal"/>
    <w:rsid w:val="00AC6667"/>
    <w:pPr>
      <w:tabs>
        <w:tab w:val="left" w:pos="1304"/>
      </w:tabs>
      <w:spacing w:before="80" w:line="220" w:lineRule="atLeast"/>
      <w:ind w:left="1304" w:hanging="397"/>
      <w:jc w:val="both"/>
    </w:pPr>
    <w:rPr>
      <w:sz w:val="21"/>
      <w:lang w:eastAsia="en-US"/>
    </w:rPr>
  </w:style>
  <w:style w:type="paragraph" w:customStyle="1" w:styleId="N4">
    <w:name w:val="N4"/>
    <w:basedOn w:val="N3"/>
    <w:rsid w:val="00AC6667"/>
    <w:pPr>
      <w:numPr>
        <w:ilvl w:val="3"/>
      </w:numPr>
    </w:pPr>
  </w:style>
  <w:style w:type="paragraph" w:customStyle="1" w:styleId="N5">
    <w:name w:val="N5"/>
    <w:basedOn w:val="N4"/>
    <w:rsid w:val="00AC6667"/>
    <w:pPr>
      <w:numPr>
        <w:ilvl w:val="4"/>
      </w:numPr>
    </w:pPr>
  </w:style>
  <w:style w:type="paragraph" w:customStyle="1" w:styleId="Heading1Follow">
    <w:name w:val="Heading1 Follow"/>
    <w:basedOn w:val="Normal"/>
    <w:rsid w:val="00AC6667"/>
    <w:pPr>
      <w:spacing w:line="360" w:lineRule="auto"/>
      <w:ind w:left="1134"/>
      <w:jc w:val="both"/>
    </w:pPr>
    <w:rPr>
      <w:rFonts w:ascii="Univers" w:hAnsi="Univers"/>
      <w:sz w:val="22"/>
      <w:szCs w:val="24"/>
      <w:lang w:eastAsia="en-US"/>
    </w:rPr>
  </w:style>
  <w:style w:type="paragraph" w:customStyle="1" w:styleId="Heading3Follow">
    <w:name w:val="Heading3 Follow"/>
    <w:basedOn w:val="Normal"/>
    <w:rsid w:val="00AC6667"/>
    <w:pPr>
      <w:spacing w:line="360" w:lineRule="auto"/>
      <w:ind w:left="1134"/>
      <w:jc w:val="both"/>
    </w:pPr>
    <w:rPr>
      <w:rFonts w:ascii="Univers" w:hAnsi="Univers"/>
      <w:sz w:val="22"/>
      <w:szCs w:val="24"/>
      <w:lang w:eastAsia="en-US"/>
    </w:rPr>
  </w:style>
  <w:style w:type="paragraph" w:styleId="Revision">
    <w:name w:val="Revision"/>
    <w:hidden/>
    <w:uiPriority w:val="99"/>
    <w:semiHidden/>
    <w:rsid w:val="00AC6667"/>
    <w:pPr>
      <w:spacing w:after="0" w:line="240" w:lineRule="auto"/>
    </w:pPr>
    <w:rPr>
      <w:rFonts w:ascii="Times New Roman" w:eastAsia="Times New Roman" w:hAnsi="Times New Roman" w:cs="Times New Roman"/>
      <w:sz w:val="20"/>
      <w:szCs w:val="20"/>
      <w:lang w:eastAsia="en-GB"/>
    </w:rPr>
  </w:style>
  <w:style w:type="paragraph" w:customStyle="1" w:styleId="Heading2Follow">
    <w:name w:val="Heading2 Follow"/>
    <w:basedOn w:val="Normal"/>
    <w:rsid w:val="00AC6667"/>
    <w:pPr>
      <w:spacing w:line="360" w:lineRule="auto"/>
      <w:ind w:left="1134"/>
      <w:jc w:val="both"/>
    </w:pPr>
    <w:rPr>
      <w:rFonts w:ascii="Univers" w:hAnsi="Univers"/>
      <w:sz w:val="22"/>
      <w:szCs w:val="24"/>
      <w:lang w:eastAsia="en-US"/>
    </w:rPr>
  </w:style>
  <w:style w:type="table" w:styleId="TableGrid">
    <w:name w:val="Table Grid"/>
    <w:basedOn w:val="TableNormal"/>
    <w:uiPriority w:val="39"/>
    <w:rsid w:val="00AC6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6667"/>
    <w:rPr>
      <w:b/>
      <w:bCs/>
    </w:rPr>
  </w:style>
  <w:style w:type="paragraph" w:styleId="BodyText2">
    <w:name w:val="Body Text 2"/>
    <w:basedOn w:val="Normal"/>
    <w:link w:val="BodyText2Char"/>
    <w:uiPriority w:val="99"/>
    <w:semiHidden/>
    <w:unhideWhenUsed/>
    <w:rsid w:val="00AC6667"/>
    <w:pPr>
      <w:spacing w:after="120" w:line="480" w:lineRule="auto"/>
    </w:pPr>
  </w:style>
  <w:style w:type="character" w:customStyle="1" w:styleId="BodyText2Char">
    <w:name w:val="Body Text 2 Char"/>
    <w:basedOn w:val="DefaultParagraphFont"/>
    <w:link w:val="BodyText2"/>
    <w:uiPriority w:val="99"/>
    <w:semiHidden/>
    <w:rsid w:val="00AC6667"/>
    <w:rPr>
      <w:rFonts w:ascii="Times New Roman" w:eastAsia="Times New Roman" w:hAnsi="Times New Roman" w:cs="Times New Roman"/>
      <w:sz w:val="20"/>
      <w:szCs w:val="20"/>
      <w:lang w:eastAsia="en-GB"/>
    </w:rPr>
  </w:style>
  <w:style w:type="paragraph" w:styleId="FootnoteText">
    <w:name w:val="footnote text"/>
    <w:basedOn w:val="Normal"/>
    <w:link w:val="FootnoteTextChar"/>
    <w:semiHidden/>
    <w:rsid w:val="00AC6667"/>
    <w:pPr>
      <w:tabs>
        <w:tab w:val="left" w:pos="360"/>
        <w:tab w:val="left" w:pos="720"/>
        <w:tab w:val="left" w:pos="1080"/>
        <w:tab w:val="left" w:pos="1440"/>
        <w:tab w:val="left" w:pos="1800"/>
        <w:tab w:val="left" w:pos="5616"/>
        <w:tab w:val="left" w:pos="6768"/>
      </w:tabs>
    </w:pPr>
    <w:rPr>
      <w:lang w:eastAsia="en-US"/>
    </w:rPr>
  </w:style>
  <w:style w:type="character" w:customStyle="1" w:styleId="FootnoteTextChar">
    <w:name w:val="Footnote Text Char"/>
    <w:basedOn w:val="DefaultParagraphFont"/>
    <w:link w:val="FootnoteText"/>
    <w:semiHidden/>
    <w:rsid w:val="00AC6667"/>
    <w:rPr>
      <w:rFonts w:ascii="Times New Roman" w:eastAsia="Times New Roman" w:hAnsi="Times New Roman" w:cs="Times New Roman"/>
      <w:sz w:val="20"/>
      <w:szCs w:val="20"/>
    </w:rPr>
  </w:style>
  <w:style w:type="character" w:customStyle="1" w:styleId="highlight2">
    <w:name w:val="highlight2"/>
    <w:basedOn w:val="DefaultParagraphFont"/>
    <w:rsid w:val="00AC6667"/>
    <w:rPr>
      <w:shd w:val="clear" w:color="auto" w:fill="FCFFC6"/>
    </w:rPr>
  </w:style>
  <w:style w:type="character" w:styleId="PlaceholderText">
    <w:name w:val="Placeholder Text"/>
    <w:basedOn w:val="DefaultParagraphFont"/>
    <w:uiPriority w:val="99"/>
    <w:semiHidden/>
    <w:rsid w:val="00AC6667"/>
    <w:rPr>
      <w:color w:val="808080"/>
    </w:rPr>
  </w:style>
  <w:style w:type="character" w:customStyle="1" w:styleId="UnresolvedMention1">
    <w:name w:val="Unresolved Mention1"/>
    <w:basedOn w:val="DefaultParagraphFont"/>
    <w:uiPriority w:val="99"/>
    <w:semiHidden/>
    <w:unhideWhenUsed/>
    <w:rsid w:val="00AC6667"/>
    <w:rPr>
      <w:color w:val="808080"/>
      <w:shd w:val="clear" w:color="auto" w:fill="E6E6E6"/>
    </w:rPr>
  </w:style>
  <w:style w:type="character" w:customStyle="1" w:styleId="highlight">
    <w:name w:val="highlight"/>
    <w:basedOn w:val="DefaultParagraphFont"/>
    <w:rsid w:val="00AC6667"/>
  </w:style>
  <w:style w:type="paragraph" w:customStyle="1" w:styleId="House2">
    <w:name w:val="House 2"/>
    <w:basedOn w:val="Normal"/>
    <w:rsid w:val="00AC6667"/>
    <w:rPr>
      <w:sz w:val="24"/>
      <w:szCs w:val="24"/>
      <w:lang w:eastAsia="en-US"/>
    </w:rPr>
  </w:style>
  <w:style w:type="paragraph" w:styleId="NoSpacing">
    <w:name w:val="No Spacing"/>
    <w:uiPriority w:val="1"/>
    <w:qFormat/>
    <w:rsid w:val="00AC6667"/>
    <w:pPr>
      <w:spacing w:after="0" w:line="240" w:lineRule="auto"/>
    </w:pPr>
    <w:rPr>
      <w:rFonts w:eastAsiaTheme="minorEastAsia"/>
      <w:lang w:eastAsia="en-GB"/>
    </w:rPr>
  </w:style>
  <w:style w:type="paragraph" w:customStyle="1" w:styleId="StdPara">
    <w:name w:val="Std Para"/>
    <w:basedOn w:val="Normal"/>
    <w:rsid w:val="00AC6667"/>
    <w:pPr>
      <w:spacing w:after="120"/>
      <w:ind w:left="567"/>
      <w:jc w:val="both"/>
    </w:pPr>
    <w:rPr>
      <w:rFonts w:ascii="Arial" w:eastAsiaTheme="minorHAnsi" w:hAnsi="Arial" w:cs="Arial"/>
      <w:sz w:val="22"/>
      <w:szCs w:val="22"/>
      <w:lang w:eastAsia="en-US"/>
    </w:rPr>
  </w:style>
  <w:style w:type="table" w:styleId="GridTable5Dark-Accent4">
    <w:name w:val="Grid Table 5 Dark Accent 4"/>
    <w:basedOn w:val="TableNormal"/>
    <w:uiPriority w:val="50"/>
    <w:rsid w:val="00AC66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4">
    <w:name w:val="Grid Table 4 Accent 4"/>
    <w:basedOn w:val="TableNormal"/>
    <w:uiPriority w:val="49"/>
    <w:rsid w:val="00AC66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AC6667"/>
    <w:rPr>
      <w:color w:val="605E5C"/>
      <w:shd w:val="clear" w:color="auto" w:fill="E1DFDD"/>
    </w:rPr>
  </w:style>
  <w:style w:type="paragraph" w:customStyle="1" w:styleId="paragraph">
    <w:name w:val="paragraph"/>
    <w:basedOn w:val="Normal"/>
    <w:rsid w:val="00AC6667"/>
    <w:pPr>
      <w:spacing w:before="100" w:beforeAutospacing="1" w:after="100" w:afterAutospacing="1"/>
    </w:pPr>
    <w:rPr>
      <w:sz w:val="24"/>
      <w:szCs w:val="24"/>
    </w:rPr>
  </w:style>
  <w:style w:type="character" w:customStyle="1" w:styleId="normaltextrun">
    <w:name w:val="normaltextrun"/>
    <w:basedOn w:val="DefaultParagraphFont"/>
    <w:rsid w:val="00AC6667"/>
  </w:style>
  <w:style w:type="character" w:customStyle="1" w:styleId="eop">
    <w:name w:val="eop"/>
    <w:basedOn w:val="DefaultParagraphFont"/>
    <w:rsid w:val="00AC6667"/>
  </w:style>
  <w:style w:type="character" w:customStyle="1" w:styleId="cf01">
    <w:name w:val="cf01"/>
    <w:basedOn w:val="DefaultParagraphFont"/>
    <w:rsid w:val="00C95D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hyperlink" Target="https://www.xperthr.co.uk/glossary/gender-reassignment/15005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hyperlink" Target="https://www.xperthr.co.uk/glossary/disability/150055/"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xperthr.co.uk/glossary/religion-or-belief/15005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3d3d715a-0e4f-4eba-84a0-73bb5dd442e0" TargetMode="External"/><Relationship Id="rId5"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xperthr.co.uk/glossary/sexual-orientation/15005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687A43-0C7C-4C23-826D-82D7023541EE}" type="doc">
      <dgm:prSet loTypeId="urn:microsoft.com/office/officeart/2005/8/layout/vList5" loCatId="list" qsTypeId="urn:microsoft.com/office/officeart/2005/8/quickstyle/simple1" qsCatId="simple" csTypeId="urn:microsoft.com/office/officeart/2005/8/colors/accent4_2" csCatId="accent4" phldr="1"/>
      <dgm:spPr/>
      <dgm:t>
        <a:bodyPr/>
        <a:lstStyle/>
        <a:p>
          <a:endParaRPr lang="en-GB"/>
        </a:p>
      </dgm:t>
    </dgm:pt>
    <dgm:pt modelId="{1D3E7825-DC5D-4235-87F6-1570B73C6F25}">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Harassment</a:t>
          </a:r>
        </a:p>
      </dgm:t>
    </dgm:pt>
    <dgm:pt modelId="{6DBC986F-56BB-4B47-BF07-F41DAF4A2732}" type="parTrans" cxnId="{97CBAD8D-DC51-4FF3-8182-5E3FC417E1AE}">
      <dgm:prSet/>
      <dgm:spPr/>
      <dgm:t>
        <a:bodyPr/>
        <a:lstStyle/>
        <a:p>
          <a:endParaRPr lang="en-GB"/>
        </a:p>
      </dgm:t>
    </dgm:pt>
    <dgm:pt modelId="{7C5E6439-F174-44FA-88DE-5856375699E4}" type="sibTrans" cxnId="{97CBAD8D-DC51-4FF3-8182-5E3FC417E1AE}">
      <dgm:prSet/>
      <dgm:spPr/>
      <dgm:t>
        <a:bodyPr/>
        <a:lstStyle/>
        <a:p>
          <a:endParaRPr lang="en-GB"/>
        </a:p>
      </dgm:t>
    </dgm:pt>
    <dgm:pt modelId="{CA570271-1494-4A06-AC05-8380EDEEFE04}">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Where a person is subject to uninvited conduct that violates their dignity, in connection with a protected characteristic</a:t>
          </a:r>
        </a:p>
      </dgm:t>
    </dgm:pt>
    <dgm:pt modelId="{6C28DDC1-8E1C-4B05-9409-D8258EDFC8C0}" type="parTrans" cxnId="{E1151DBB-6FD8-4219-AD36-4EE3154E93F2}">
      <dgm:prSet/>
      <dgm:spPr/>
      <dgm:t>
        <a:bodyPr/>
        <a:lstStyle/>
        <a:p>
          <a:endParaRPr lang="en-GB"/>
        </a:p>
      </dgm:t>
    </dgm:pt>
    <dgm:pt modelId="{20ECDB68-1759-42E0-BDE4-85CED95535FE}" type="sibTrans" cxnId="{E1151DBB-6FD8-4219-AD36-4EE3154E93F2}">
      <dgm:prSet/>
      <dgm:spPr/>
      <dgm:t>
        <a:bodyPr/>
        <a:lstStyle/>
        <a:p>
          <a:endParaRPr lang="en-GB"/>
        </a:p>
      </dgm:t>
    </dgm:pt>
    <dgm:pt modelId="{426F2CB0-24B7-4A68-BA1C-DF2BD16EF8E3}">
      <dgm:prSet phldrT="[Text]" custT="1"/>
      <dgm:spPr>
        <a:solidFill>
          <a:schemeClr val="accent5">
            <a:lumMod val="75000"/>
          </a:schemeClr>
        </a:solidFill>
      </dgm:spPr>
      <dgm:t>
        <a:bodyPr/>
        <a:lstStyle/>
        <a:p>
          <a:r>
            <a:rPr lang="en-GB" sz="1400">
              <a:latin typeface="Arial" panose="020B0604020202020204" pitchFamily="34" charset="0"/>
              <a:cs typeface="Arial" panose="020B0604020202020204" pitchFamily="34" charset="0"/>
            </a:rPr>
            <a:t>Bullying</a:t>
          </a:r>
        </a:p>
      </dgm:t>
    </dgm:pt>
    <dgm:pt modelId="{920D8110-1C07-4975-9EB3-A69C69BE0867}" type="parTrans" cxnId="{D3C63007-70B5-476F-A1FD-52BB81640001}">
      <dgm:prSet/>
      <dgm:spPr/>
      <dgm:t>
        <a:bodyPr/>
        <a:lstStyle/>
        <a:p>
          <a:endParaRPr lang="en-GB"/>
        </a:p>
      </dgm:t>
    </dgm:pt>
    <dgm:pt modelId="{84A67B2B-B210-425E-8696-E26456BD4290}" type="sibTrans" cxnId="{D3C63007-70B5-476F-A1FD-52BB81640001}">
      <dgm:prSet/>
      <dgm:spPr/>
      <dgm:t>
        <a:bodyPr/>
        <a:lstStyle/>
        <a:p>
          <a:endParaRPr lang="en-GB"/>
        </a:p>
      </dgm:t>
    </dgm:pt>
    <dgm:pt modelId="{655A59CF-BA4D-4AA9-8C6C-AFAE837F10DC}">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gm:t>
    </dgm:pt>
    <dgm:pt modelId="{FEF8EAE5-B0BA-4259-83D9-FFCBAF00AC68}" type="parTrans" cxnId="{27F33D32-7225-4C93-BA94-D5E116D918CD}">
      <dgm:prSet/>
      <dgm:spPr/>
      <dgm:t>
        <a:bodyPr/>
        <a:lstStyle/>
        <a:p>
          <a:endParaRPr lang="en-GB"/>
        </a:p>
      </dgm:t>
    </dgm:pt>
    <dgm:pt modelId="{0C25CD78-B04A-40D0-86B4-231784A97F66}" type="sibTrans" cxnId="{27F33D32-7225-4C93-BA94-D5E116D918CD}">
      <dgm:prSet/>
      <dgm:spPr/>
      <dgm:t>
        <a:bodyPr/>
        <a:lstStyle/>
        <a:p>
          <a:endParaRPr lang="en-GB"/>
        </a:p>
      </dgm:t>
    </dgm:pt>
    <dgm:pt modelId="{23BBCEE9-79EB-4A59-AA9A-C646407A1C6A}">
      <dgm:prSet phldrT="[Text]" custT="1"/>
      <dgm:spPr>
        <a:solidFill>
          <a:schemeClr val="accent1">
            <a:lumMod val="40000"/>
            <a:lumOff val="60000"/>
            <a:alpha val="90000"/>
          </a:schemeClr>
        </a:solidFill>
      </dgm:spPr>
      <dgm:t>
        <a:bodyPr/>
        <a:lstStyle/>
        <a:p>
          <a:r>
            <a:rPr lang="en-GB" sz="11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gm:t>
    </dgm:pt>
    <dgm:pt modelId="{33242830-2416-45C9-8E43-F1EF746F5329}" type="parTrans" cxnId="{D951A4F9-F43A-4DA1-A7CA-0FAB459D3D38}">
      <dgm:prSet/>
      <dgm:spPr/>
      <dgm:t>
        <a:bodyPr/>
        <a:lstStyle/>
        <a:p>
          <a:endParaRPr lang="en-GB"/>
        </a:p>
      </dgm:t>
    </dgm:pt>
    <dgm:pt modelId="{418EE809-6489-4B57-88F8-9935D00B0BA9}" type="sibTrans" cxnId="{D951A4F9-F43A-4DA1-A7CA-0FAB459D3D38}">
      <dgm:prSet/>
      <dgm:spPr/>
      <dgm:t>
        <a:bodyPr/>
        <a:lstStyle/>
        <a:p>
          <a:endParaRPr lang="en-GB"/>
        </a:p>
      </dgm:t>
    </dgm:pt>
    <dgm:pt modelId="{A23C03C5-F9BC-41DA-8732-CAC19785978C}">
      <dgm:prSet phldrT="[Text]" custT="1"/>
      <dgm:spPr>
        <a:solidFill>
          <a:schemeClr val="accent1">
            <a:lumMod val="40000"/>
            <a:lumOff val="60000"/>
            <a:alpha val="90000"/>
          </a:schemeClr>
        </a:solidFill>
      </dgm:spPr>
      <dgm:t>
        <a:bodyPr/>
        <a:lstStyle/>
        <a:p>
          <a:endParaRPr lang="en-GB" sz="1100">
            <a:latin typeface="Arial" panose="020B0604020202020204" pitchFamily="34" charset="0"/>
            <a:cs typeface="Arial" panose="020B0604020202020204" pitchFamily="34" charset="0"/>
          </a:endParaRPr>
        </a:p>
      </dgm:t>
    </dgm:pt>
    <dgm:pt modelId="{B94B26CB-6AD3-4E2D-AA7F-C6BD792A649D}" type="parTrans" cxnId="{C6D5BCE7-1269-4477-86EB-F55970398ED3}">
      <dgm:prSet/>
      <dgm:spPr/>
      <dgm:t>
        <a:bodyPr/>
        <a:lstStyle/>
        <a:p>
          <a:endParaRPr lang="en-GB"/>
        </a:p>
      </dgm:t>
    </dgm:pt>
    <dgm:pt modelId="{F85A4F27-7B4E-4973-B151-3A750F4E4B1B}" type="sibTrans" cxnId="{C6D5BCE7-1269-4477-86EB-F55970398ED3}">
      <dgm:prSet/>
      <dgm:spPr/>
      <dgm:t>
        <a:bodyPr/>
        <a:lstStyle/>
        <a:p>
          <a:endParaRPr lang="en-GB"/>
        </a:p>
      </dgm:t>
    </dgm:pt>
    <dgm:pt modelId="{C66F9537-B5A4-4EDC-8CE0-CE53825188C4}" type="pres">
      <dgm:prSet presAssocID="{44687A43-0C7C-4C23-826D-82D7023541EE}" presName="Name0" presStyleCnt="0">
        <dgm:presLayoutVars>
          <dgm:dir/>
          <dgm:animLvl val="lvl"/>
          <dgm:resizeHandles val="exact"/>
        </dgm:presLayoutVars>
      </dgm:prSet>
      <dgm:spPr/>
    </dgm:pt>
    <dgm:pt modelId="{678A6114-EC1D-41A6-B25F-5A74388B5051}" type="pres">
      <dgm:prSet presAssocID="{1D3E7825-DC5D-4235-87F6-1570B73C6F25}" presName="linNode" presStyleCnt="0"/>
      <dgm:spPr/>
    </dgm:pt>
    <dgm:pt modelId="{D86520B9-2894-420A-AA50-7DB547311019}" type="pres">
      <dgm:prSet presAssocID="{1D3E7825-DC5D-4235-87F6-1570B73C6F25}" presName="parentText" presStyleLbl="node1" presStyleIdx="0" presStyleCnt="2" custScaleY="79234" custLinFactNeighborX="271" custLinFactNeighborY="-22">
        <dgm:presLayoutVars>
          <dgm:chMax val="1"/>
          <dgm:bulletEnabled val="1"/>
        </dgm:presLayoutVars>
      </dgm:prSet>
      <dgm:spPr/>
    </dgm:pt>
    <dgm:pt modelId="{14FE1A24-7FA8-4AC5-BD48-ED10D9C95EBD}" type="pres">
      <dgm:prSet presAssocID="{1D3E7825-DC5D-4235-87F6-1570B73C6F25}" presName="descendantText" presStyleLbl="alignAccFollowNode1" presStyleIdx="0" presStyleCnt="2" custScaleY="77969" custLinFactNeighborX="8198" custLinFactNeighborY="-628">
        <dgm:presLayoutVars>
          <dgm:bulletEnabled val="1"/>
        </dgm:presLayoutVars>
      </dgm:prSet>
      <dgm:spPr/>
    </dgm:pt>
    <dgm:pt modelId="{C9BCAA6B-7DD5-4678-854E-75F4BA333826}" type="pres">
      <dgm:prSet presAssocID="{7C5E6439-F174-44FA-88DE-5856375699E4}" presName="sp" presStyleCnt="0"/>
      <dgm:spPr/>
    </dgm:pt>
    <dgm:pt modelId="{D452B963-2954-47F9-9FD5-C601FCA5188D}" type="pres">
      <dgm:prSet presAssocID="{426F2CB0-24B7-4A68-BA1C-DF2BD16EF8E3}" presName="linNode" presStyleCnt="0"/>
      <dgm:spPr/>
    </dgm:pt>
    <dgm:pt modelId="{4F4981AC-0BB9-4958-A84C-72BBBC696968}" type="pres">
      <dgm:prSet presAssocID="{426F2CB0-24B7-4A68-BA1C-DF2BD16EF8E3}" presName="parentText" presStyleLbl="node1" presStyleIdx="1" presStyleCnt="2" custScaleY="84421">
        <dgm:presLayoutVars>
          <dgm:chMax val="1"/>
          <dgm:bulletEnabled val="1"/>
        </dgm:presLayoutVars>
      </dgm:prSet>
      <dgm:spPr/>
    </dgm:pt>
    <dgm:pt modelId="{F4F0DCE8-7783-4881-8B42-73E20E34F6FB}" type="pres">
      <dgm:prSet presAssocID="{426F2CB0-24B7-4A68-BA1C-DF2BD16EF8E3}" presName="descendantText" presStyleLbl="alignAccFollowNode1" presStyleIdx="1" presStyleCnt="2" custScaleY="75167">
        <dgm:presLayoutVars>
          <dgm:bulletEnabled val="1"/>
        </dgm:presLayoutVars>
      </dgm:prSet>
      <dgm:spPr/>
    </dgm:pt>
  </dgm:ptLst>
  <dgm:cxnLst>
    <dgm:cxn modelId="{D3C63007-70B5-476F-A1FD-52BB81640001}" srcId="{44687A43-0C7C-4C23-826D-82D7023541EE}" destId="{426F2CB0-24B7-4A68-BA1C-DF2BD16EF8E3}" srcOrd="1" destOrd="0" parTransId="{920D8110-1C07-4975-9EB3-A69C69BE0867}" sibTransId="{84A67B2B-B210-425E-8696-E26456BD4290}"/>
    <dgm:cxn modelId="{099E3809-1158-4645-B067-3AD938268037}" type="presOf" srcId="{655A59CF-BA4D-4AA9-8C6C-AFAE837F10DC}" destId="{F4F0DCE8-7783-4881-8B42-73E20E34F6FB}" srcOrd="0" destOrd="0" presId="urn:microsoft.com/office/officeart/2005/8/layout/vList5"/>
    <dgm:cxn modelId="{F7F2872A-245A-4AC5-A48D-4B9A7F933768}" type="presOf" srcId="{1D3E7825-DC5D-4235-87F6-1570B73C6F25}" destId="{D86520B9-2894-420A-AA50-7DB547311019}" srcOrd="0" destOrd="0" presId="urn:microsoft.com/office/officeart/2005/8/layout/vList5"/>
    <dgm:cxn modelId="{27F33D32-7225-4C93-BA94-D5E116D918CD}" srcId="{426F2CB0-24B7-4A68-BA1C-DF2BD16EF8E3}" destId="{655A59CF-BA4D-4AA9-8C6C-AFAE837F10DC}" srcOrd="0" destOrd="0" parTransId="{FEF8EAE5-B0BA-4259-83D9-FFCBAF00AC68}" sibTransId="{0C25CD78-B04A-40D0-86B4-231784A97F66}"/>
    <dgm:cxn modelId="{233D8F3D-EB13-464D-919E-9547AEDF2465}" type="presOf" srcId="{426F2CB0-24B7-4A68-BA1C-DF2BD16EF8E3}" destId="{4F4981AC-0BB9-4958-A84C-72BBBC696968}" srcOrd="0" destOrd="0" presId="urn:microsoft.com/office/officeart/2005/8/layout/vList5"/>
    <dgm:cxn modelId="{1812B242-3C59-4E84-AF42-997BB0BE73F1}" type="presOf" srcId="{44687A43-0C7C-4C23-826D-82D7023541EE}" destId="{C66F9537-B5A4-4EDC-8CE0-CE53825188C4}" srcOrd="0" destOrd="0" presId="urn:microsoft.com/office/officeart/2005/8/layout/vList5"/>
    <dgm:cxn modelId="{78F58768-3324-4630-8A83-C111779A1A1A}" type="presOf" srcId="{23BBCEE9-79EB-4A59-AA9A-C646407A1C6A}" destId="{14FE1A24-7FA8-4AC5-BD48-ED10D9C95EBD}" srcOrd="0" destOrd="2" presId="urn:microsoft.com/office/officeart/2005/8/layout/vList5"/>
    <dgm:cxn modelId="{97CBAD8D-DC51-4FF3-8182-5E3FC417E1AE}" srcId="{44687A43-0C7C-4C23-826D-82D7023541EE}" destId="{1D3E7825-DC5D-4235-87F6-1570B73C6F25}" srcOrd="0" destOrd="0" parTransId="{6DBC986F-56BB-4B47-BF07-F41DAF4A2732}" sibTransId="{7C5E6439-F174-44FA-88DE-5856375699E4}"/>
    <dgm:cxn modelId="{E1151DBB-6FD8-4219-AD36-4EE3154E93F2}" srcId="{1D3E7825-DC5D-4235-87F6-1570B73C6F25}" destId="{CA570271-1494-4A06-AC05-8380EDEEFE04}" srcOrd="0" destOrd="0" parTransId="{6C28DDC1-8E1C-4B05-9409-D8258EDFC8C0}" sibTransId="{20ECDB68-1759-42E0-BDE4-85CED95535FE}"/>
    <dgm:cxn modelId="{832A07D8-1DB1-489B-B277-DE2234CB974B}" type="presOf" srcId="{A23C03C5-F9BC-41DA-8732-CAC19785978C}" destId="{14FE1A24-7FA8-4AC5-BD48-ED10D9C95EBD}" srcOrd="0" destOrd="1" presId="urn:microsoft.com/office/officeart/2005/8/layout/vList5"/>
    <dgm:cxn modelId="{DF0961DE-425C-4A12-AD46-61E20C13ECC9}" type="presOf" srcId="{CA570271-1494-4A06-AC05-8380EDEEFE04}" destId="{14FE1A24-7FA8-4AC5-BD48-ED10D9C95EBD}" srcOrd="0" destOrd="0" presId="urn:microsoft.com/office/officeart/2005/8/layout/vList5"/>
    <dgm:cxn modelId="{C6D5BCE7-1269-4477-86EB-F55970398ED3}" srcId="{1D3E7825-DC5D-4235-87F6-1570B73C6F25}" destId="{A23C03C5-F9BC-41DA-8732-CAC19785978C}" srcOrd="1" destOrd="0" parTransId="{B94B26CB-6AD3-4E2D-AA7F-C6BD792A649D}" sibTransId="{F85A4F27-7B4E-4973-B151-3A750F4E4B1B}"/>
    <dgm:cxn modelId="{D951A4F9-F43A-4DA1-A7CA-0FAB459D3D38}" srcId="{1D3E7825-DC5D-4235-87F6-1570B73C6F25}" destId="{23BBCEE9-79EB-4A59-AA9A-C646407A1C6A}" srcOrd="2" destOrd="0" parTransId="{33242830-2416-45C9-8E43-F1EF746F5329}" sibTransId="{418EE809-6489-4B57-88F8-9935D00B0BA9}"/>
    <dgm:cxn modelId="{41A42C71-1566-4591-AD42-3D20B633FE9D}" type="presParOf" srcId="{C66F9537-B5A4-4EDC-8CE0-CE53825188C4}" destId="{678A6114-EC1D-41A6-B25F-5A74388B5051}" srcOrd="0" destOrd="0" presId="urn:microsoft.com/office/officeart/2005/8/layout/vList5"/>
    <dgm:cxn modelId="{8AA1115B-7FFE-4078-BA36-8504BCEA4A55}" type="presParOf" srcId="{678A6114-EC1D-41A6-B25F-5A74388B5051}" destId="{D86520B9-2894-420A-AA50-7DB547311019}" srcOrd="0" destOrd="0" presId="urn:microsoft.com/office/officeart/2005/8/layout/vList5"/>
    <dgm:cxn modelId="{0144ABE5-FD90-4DE8-9D97-7299420C210F}" type="presParOf" srcId="{678A6114-EC1D-41A6-B25F-5A74388B5051}" destId="{14FE1A24-7FA8-4AC5-BD48-ED10D9C95EBD}" srcOrd="1" destOrd="0" presId="urn:microsoft.com/office/officeart/2005/8/layout/vList5"/>
    <dgm:cxn modelId="{F49E91BF-9BC1-4412-83BC-865215EBC219}" type="presParOf" srcId="{C66F9537-B5A4-4EDC-8CE0-CE53825188C4}" destId="{C9BCAA6B-7DD5-4678-854E-75F4BA333826}" srcOrd="1" destOrd="0" presId="urn:microsoft.com/office/officeart/2005/8/layout/vList5"/>
    <dgm:cxn modelId="{49AF1880-5738-4606-A808-FD8BB35DEC1D}" type="presParOf" srcId="{C66F9537-B5A4-4EDC-8CE0-CE53825188C4}" destId="{D452B963-2954-47F9-9FD5-C601FCA5188D}" srcOrd="2" destOrd="0" presId="urn:microsoft.com/office/officeart/2005/8/layout/vList5"/>
    <dgm:cxn modelId="{535ADDE2-A229-4B1D-8F1F-F05E16F76594}" type="presParOf" srcId="{D452B963-2954-47F9-9FD5-C601FCA5188D}" destId="{4F4981AC-0BB9-4958-A84C-72BBBC696968}" srcOrd="0" destOrd="0" presId="urn:microsoft.com/office/officeart/2005/8/layout/vList5"/>
    <dgm:cxn modelId="{03BC0D48-CE00-47BE-9415-5ACF6F4F531C}" type="presParOf" srcId="{D452B963-2954-47F9-9FD5-C601FCA5188D}" destId="{F4F0DCE8-7783-4881-8B42-73E20E34F6FB}" srcOrd="1" destOrd="0" presId="urn:microsoft.com/office/officeart/2005/8/layout/vList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FE1A24-7FA8-4AC5-BD48-ED10D9C95EBD}">
      <dsp:nvSpPr>
        <dsp:cNvPr id="0" name=""/>
        <dsp:cNvSpPr/>
      </dsp:nvSpPr>
      <dsp:spPr>
        <a:xfrm rot="5400000">
          <a:off x="3139088" y="-1013187"/>
          <a:ext cx="1183327"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Where a person is subject to uninvited conduct that violates their dignity, in connection with a protected characteristic</a:t>
          </a:r>
        </a:p>
        <a:p>
          <a:pPr marL="57150" lvl="1" indent="-57150" algn="l" defTabSz="488950">
            <a:lnSpc>
              <a:spcPct val="90000"/>
            </a:lnSpc>
            <a:spcBef>
              <a:spcPct val="0"/>
            </a:spcBef>
            <a:spcAft>
              <a:spcPct val="15000"/>
            </a:spcAft>
            <a:buChar char="•"/>
          </a:pPr>
          <a:endParaRPr lang="en-GB"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creates a hostile, humiliating, degrading or similarly offensive environment in relation to a protected characteristic</a:t>
          </a:r>
        </a:p>
      </dsp:txBody>
      <dsp:txXfrm rot="-5400000">
        <a:off x="1975104" y="208562"/>
        <a:ext cx="3453531" cy="1067797"/>
      </dsp:txXfrm>
    </dsp:sp>
    <dsp:sp modelId="{D86520B9-2894-420A-AA50-7DB547311019}">
      <dsp:nvSpPr>
        <dsp:cNvPr id="0" name=""/>
        <dsp:cNvSpPr/>
      </dsp:nvSpPr>
      <dsp:spPr>
        <a:xfrm>
          <a:off x="9515" y="0"/>
          <a:ext cx="1975104" cy="1503157"/>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Harassment</a:t>
          </a:r>
        </a:p>
      </dsp:txBody>
      <dsp:txXfrm>
        <a:off x="82893" y="73378"/>
        <a:ext cx="1828348" cy="1356401"/>
      </dsp:txXfrm>
    </dsp:sp>
    <dsp:sp modelId="{F4F0DCE8-7783-4881-8B42-73E20E34F6FB}">
      <dsp:nvSpPr>
        <dsp:cNvPr id="0" name=""/>
        <dsp:cNvSpPr/>
      </dsp:nvSpPr>
      <dsp:spPr>
        <a:xfrm rot="5400000">
          <a:off x="3160351" y="643558"/>
          <a:ext cx="1140801" cy="3511296"/>
        </a:xfrm>
        <a:prstGeom prst="round2SameRect">
          <a:avLst/>
        </a:prstGeom>
        <a:solidFill>
          <a:schemeClr val="accent1">
            <a:lumMod val="40000"/>
            <a:lumOff val="60000"/>
            <a:alpha val="9000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Arial" panose="020B0604020202020204" pitchFamily="34" charset="0"/>
              <a:cs typeface="Arial" panose="020B0604020202020204" pitchFamily="34" charset="0"/>
            </a:rPr>
            <a:t>Behaviour that leaves the victim feeling threatened, intimidated, humiliated, vulnerable or otherwise upset.  It does not need to be connected to a protected characteristic.</a:t>
          </a:r>
        </a:p>
      </dsp:txBody>
      <dsp:txXfrm rot="-5400000">
        <a:off x="1975104" y="1884495"/>
        <a:ext cx="3455607" cy="1029423"/>
      </dsp:txXfrm>
    </dsp:sp>
    <dsp:sp modelId="{4F4981AC-0BB9-4958-A84C-72BBBC696968}">
      <dsp:nvSpPr>
        <dsp:cNvPr id="0" name=""/>
        <dsp:cNvSpPr/>
      </dsp:nvSpPr>
      <dsp:spPr>
        <a:xfrm>
          <a:off x="0" y="1598426"/>
          <a:ext cx="1975104" cy="1601561"/>
        </a:xfrm>
        <a:prstGeom prst="round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Bullying</a:t>
          </a:r>
        </a:p>
      </dsp:txBody>
      <dsp:txXfrm>
        <a:off x="78182" y="1676608"/>
        <a:ext cx="1818740" cy="1445197"/>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6" ma:contentTypeDescription="Create a new document." ma:contentTypeScope="" ma:versionID="d9183470209c327fb87f37040ec64207">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0adb58ed8e528b6a5fb9bbaead426e2a"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08939A-FF5D-4206-BCEC-76DDF3594BC5}">
  <ds:schemaRefs>
    <ds:schemaRef ds:uri="http://schemas.microsoft.com/sharepoint/v3/contenttype/forms"/>
  </ds:schemaRefs>
</ds:datastoreItem>
</file>

<file path=customXml/itemProps2.xml><?xml version="1.0" encoding="utf-8"?>
<ds:datastoreItem xmlns:ds="http://schemas.openxmlformats.org/officeDocument/2006/customXml" ds:itemID="{20D928EA-4086-4C29-A4C0-3DED1015B96D}">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3A8DBA84-7FAC-4070-A7F3-AB99BDA1C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4664</Words>
  <Characters>25191</Characters>
  <Application>Microsoft Office Word</Application>
  <DocSecurity>0</DocSecurity>
  <Lines>484</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29689</CharactersWithSpaces>
  <SharedDoc>false</SharedDoc>
  <HLinks>
    <vt:vector size="24" baseType="variant">
      <vt:variant>
        <vt:i4>917580</vt:i4>
      </vt:variant>
      <vt:variant>
        <vt:i4>9</vt:i4>
      </vt:variant>
      <vt:variant>
        <vt:i4>0</vt:i4>
      </vt:variant>
      <vt:variant>
        <vt:i4>5</vt:i4>
      </vt:variant>
      <vt:variant>
        <vt:lpwstr>https://www.xperthr.co.uk/glossary/religion-or-belief/150058/</vt:lpwstr>
      </vt:variant>
      <vt:variant>
        <vt:lpwstr/>
      </vt:variant>
      <vt:variant>
        <vt:i4>1835037</vt:i4>
      </vt:variant>
      <vt:variant>
        <vt:i4>6</vt:i4>
      </vt:variant>
      <vt:variant>
        <vt:i4>0</vt:i4>
      </vt:variant>
      <vt:variant>
        <vt:i4>5</vt:i4>
      </vt:variant>
      <vt:variant>
        <vt:lpwstr>https://www.xperthr.co.uk/glossary/sexual-orientation/150057/</vt:lpwstr>
      </vt:variant>
      <vt:variant>
        <vt:lpwstr/>
      </vt:variant>
      <vt:variant>
        <vt:i4>6553648</vt:i4>
      </vt:variant>
      <vt:variant>
        <vt:i4>3</vt:i4>
      </vt:variant>
      <vt:variant>
        <vt:i4>0</vt:i4>
      </vt:variant>
      <vt:variant>
        <vt:i4>5</vt:i4>
      </vt:variant>
      <vt:variant>
        <vt:lpwstr>https://www.xperthr.co.uk/glossary/gender-reassignment/150056/</vt:lpwstr>
      </vt:variant>
      <vt:variant>
        <vt:lpwstr/>
      </vt:variant>
      <vt:variant>
        <vt:i4>4980766</vt:i4>
      </vt:variant>
      <vt:variant>
        <vt:i4>0</vt:i4>
      </vt:variant>
      <vt:variant>
        <vt:i4>0</vt:i4>
      </vt:variant>
      <vt:variant>
        <vt:i4>5</vt:i4>
      </vt:variant>
      <vt:variant>
        <vt:lpwstr>https://www.xperthr.co.uk/glossary/disability/150055/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Curtis</dc:creator>
  <cp:keywords/>
  <dc:description/>
  <cp:lastModifiedBy>Parish Clerk</cp:lastModifiedBy>
  <cp:revision>2</cp:revision>
  <cp:lastPrinted>2022-05-30T08:08:00Z</cp:lastPrinted>
  <dcterms:created xsi:type="dcterms:W3CDTF">2026-07-28T09:30:00Z</dcterms:created>
  <dcterms:modified xsi:type="dcterms:W3CDTF">2026-07-28T09:30:00Z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